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48A2" w:rsidRDefault="00DE166F" w:rsidP="00DE166F">
      <w:pPr>
        <w:pStyle w:val="Title"/>
      </w:pPr>
      <w:r>
        <w:t>Agenda 21 in Brunei Darussalam</w:t>
      </w:r>
    </w:p>
    <w:p w:rsidR="00DE166F" w:rsidRDefault="00DE166F">
      <w:r>
        <w:t xml:space="preserve">The quality of the environment has been a consideration in the five year national development plans, stating with the fifth plan 1985-1990, Brunei Darussalam is also addressing many policy elements for sustainable development. </w:t>
      </w:r>
    </w:p>
    <w:p w:rsidR="00DE166F" w:rsidRDefault="00DE166F">
      <w:r>
        <w:t>In response to Agenda 21, a National Environment Strategy (</w:t>
      </w:r>
      <w:proofErr w:type="spellStart"/>
      <w:r>
        <w:t>NES</w:t>
      </w:r>
      <w:proofErr w:type="spellEnd"/>
      <w:r>
        <w:t>) was formed. The strategy aims to provide a policy framework and a plan of action for environmental protection and management in the country for the period of 1996-2000 and beyond.</w:t>
      </w:r>
    </w:p>
    <w:p w:rsidR="00DE166F" w:rsidRDefault="00DE166F">
      <w:r>
        <w:t>The policy objectives on environment for the seventh national development plan are:</w:t>
      </w:r>
    </w:p>
    <w:p w:rsidR="00DE166F" w:rsidRDefault="00DE166F" w:rsidP="00DE166F">
      <w:pPr>
        <w:pStyle w:val="ListParagraph"/>
        <w:numPr>
          <w:ilvl w:val="0"/>
          <w:numId w:val="1"/>
        </w:numPr>
      </w:pPr>
      <w:r>
        <w:t>Maintain sustainable utilization of natural resources</w:t>
      </w:r>
    </w:p>
    <w:p w:rsidR="00DE166F" w:rsidRDefault="00DE166F" w:rsidP="00DE166F">
      <w:pPr>
        <w:pStyle w:val="ListParagraph"/>
        <w:numPr>
          <w:ilvl w:val="0"/>
          <w:numId w:val="1"/>
        </w:numPr>
      </w:pPr>
      <w:r>
        <w:t>Minimise negative impacts on the environment arising from population growth and human activities</w:t>
      </w:r>
    </w:p>
    <w:p w:rsidR="00DE166F" w:rsidRDefault="00DE166F" w:rsidP="00DE166F">
      <w:pPr>
        <w:pStyle w:val="ListParagraph"/>
        <w:numPr>
          <w:ilvl w:val="0"/>
          <w:numId w:val="1"/>
        </w:numPr>
      </w:pPr>
      <w:r>
        <w:t>Balanced goals of socio-economic development and the need to sustain sound environmental quality</w:t>
      </w:r>
    </w:p>
    <w:p w:rsidR="00DE166F" w:rsidRDefault="00DE166F" w:rsidP="00DE166F">
      <w:r>
        <w:t>To achieve these objectives, the policy directions and strategies are:</w:t>
      </w:r>
    </w:p>
    <w:p w:rsidR="00DE166F" w:rsidRDefault="00DE166F" w:rsidP="00DE166F">
      <w:pPr>
        <w:pStyle w:val="ListParagraph"/>
        <w:numPr>
          <w:ilvl w:val="0"/>
          <w:numId w:val="2"/>
        </w:numPr>
      </w:pPr>
      <w:r>
        <w:t>Raise environmental consciousness</w:t>
      </w:r>
    </w:p>
    <w:p w:rsidR="00DE166F" w:rsidRDefault="00DE166F" w:rsidP="00DE166F">
      <w:pPr>
        <w:pStyle w:val="ListParagraph"/>
        <w:numPr>
          <w:ilvl w:val="0"/>
          <w:numId w:val="2"/>
        </w:numPr>
      </w:pPr>
      <w:r>
        <w:t>Integrate environmental dimensions in economic planning and development</w:t>
      </w:r>
    </w:p>
    <w:p w:rsidR="00DE166F" w:rsidRDefault="00DE166F" w:rsidP="00DE166F">
      <w:pPr>
        <w:pStyle w:val="ListParagraph"/>
        <w:numPr>
          <w:ilvl w:val="0"/>
          <w:numId w:val="2"/>
        </w:numPr>
      </w:pPr>
      <w:r>
        <w:t>Improve environmental and natural resources assessment and information database</w:t>
      </w:r>
    </w:p>
    <w:p w:rsidR="00DE166F" w:rsidRDefault="00DE166F" w:rsidP="00DE166F">
      <w:pPr>
        <w:pStyle w:val="ListParagraph"/>
        <w:numPr>
          <w:ilvl w:val="0"/>
          <w:numId w:val="2"/>
        </w:numPr>
      </w:pPr>
      <w:r>
        <w:t>Strengthen urban and rural environment improvement programmes</w:t>
      </w:r>
    </w:p>
    <w:p w:rsidR="00DE166F" w:rsidRDefault="00DE166F" w:rsidP="00DE166F">
      <w:pPr>
        <w:pStyle w:val="ListParagraph"/>
        <w:numPr>
          <w:ilvl w:val="0"/>
          <w:numId w:val="2"/>
        </w:numPr>
      </w:pPr>
      <w:r>
        <w:t>Enhance environmental quality</w:t>
      </w:r>
    </w:p>
    <w:p w:rsidR="00DE166F" w:rsidRDefault="00DE166F" w:rsidP="00C76CC1">
      <w:pPr>
        <w:pStyle w:val="ListParagraph"/>
        <w:numPr>
          <w:ilvl w:val="0"/>
          <w:numId w:val="2"/>
        </w:numPr>
        <w:ind w:left="714" w:hanging="357"/>
      </w:pPr>
      <w:r>
        <w:t>Protect vulnerable ecosystems, habitats and biodiversity</w:t>
      </w:r>
    </w:p>
    <w:p w:rsidR="00DE166F" w:rsidRDefault="00DE166F" w:rsidP="00C76CC1">
      <w:pPr>
        <w:pStyle w:val="ListParagraph"/>
        <w:numPr>
          <w:ilvl w:val="0"/>
          <w:numId w:val="2"/>
        </w:numPr>
        <w:ind w:left="714" w:hanging="357"/>
      </w:pPr>
      <w:r>
        <w:t>Protect coastal and marine environmental resources</w:t>
      </w:r>
    </w:p>
    <w:p w:rsidR="00DE166F" w:rsidRDefault="00DE166F" w:rsidP="00C76CC1">
      <w:pPr>
        <w:pStyle w:val="ListParagraph"/>
        <w:numPr>
          <w:ilvl w:val="0"/>
          <w:numId w:val="2"/>
        </w:numPr>
        <w:ind w:left="714" w:hanging="357"/>
      </w:pPr>
      <w:r>
        <w:t>Strengthen regional and international cooperation</w:t>
      </w:r>
    </w:p>
    <w:p w:rsidR="00DE166F" w:rsidRDefault="00031C93" w:rsidP="009A7CD3">
      <w:r>
        <w:t>Brunei Darussalam has also signed international conventions and agreements dealing with environmental issues, including</w:t>
      </w:r>
    </w:p>
    <w:p w:rsidR="00C76CC1" w:rsidRPr="00031C93" w:rsidRDefault="00031C93" w:rsidP="009A7CD3">
      <w:pPr>
        <w:pStyle w:val="ListParagraph"/>
        <w:numPr>
          <w:ilvl w:val="0"/>
          <w:numId w:val="5"/>
        </w:numPr>
        <w:rPr>
          <w:lang w:eastAsia="en-SG"/>
        </w:rPr>
      </w:pPr>
      <w:r w:rsidRPr="00031C93">
        <w:rPr>
          <w:lang w:eastAsia="en-SG"/>
        </w:rPr>
        <w:t xml:space="preserve">The Vienna Convention on the Protection of the Ozone Layer and the Montreal Protocol on Substances that Deplete the Ozone Layer. </w:t>
      </w:r>
    </w:p>
    <w:p w:rsidR="00C76CC1" w:rsidRPr="00031C93" w:rsidRDefault="00031C93" w:rsidP="009A7CD3">
      <w:pPr>
        <w:pStyle w:val="ListParagraph"/>
        <w:numPr>
          <w:ilvl w:val="0"/>
          <w:numId w:val="5"/>
        </w:numPr>
        <w:rPr>
          <w:lang w:eastAsia="en-SG"/>
        </w:rPr>
      </w:pPr>
      <w:r w:rsidRPr="00031C93">
        <w:rPr>
          <w:lang w:eastAsia="en-SG"/>
        </w:rPr>
        <w:t>The Convention on International Trad</w:t>
      </w:r>
      <w:r w:rsidR="00DB73E0">
        <w:rPr>
          <w:lang w:eastAsia="en-SG"/>
        </w:rPr>
        <w:t>e of Endangered Species (CITES)</w:t>
      </w:r>
    </w:p>
    <w:p w:rsidR="00031C93" w:rsidRPr="00031C93" w:rsidRDefault="00031C93" w:rsidP="009A7CD3">
      <w:pPr>
        <w:pStyle w:val="ListParagraph"/>
        <w:numPr>
          <w:ilvl w:val="0"/>
          <w:numId w:val="5"/>
        </w:numPr>
        <w:rPr>
          <w:lang w:eastAsia="en-SG"/>
        </w:rPr>
      </w:pPr>
      <w:r w:rsidRPr="00031C93">
        <w:rPr>
          <w:lang w:eastAsia="en-SG"/>
        </w:rPr>
        <w:t>The ASEAN Agreement on the Conservation of Nature and Natural Resources</w:t>
      </w:r>
    </w:p>
    <w:p w:rsidR="00031C93" w:rsidRPr="00031C93" w:rsidRDefault="00031C93" w:rsidP="009A7CD3">
      <w:pPr>
        <w:pStyle w:val="ListParagraph"/>
        <w:numPr>
          <w:ilvl w:val="0"/>
          <w:numId w:val="5"/>
        </w:numPr>
        <w:rPr>
          <w:lang w:eastAsia="en-SG"/>
        </w:rPr>
      </w:pPr>
      <w:r w:rsidRPr="00031C93">
        <w:rPr>
          <w:lang w:eastAsia="en-SG"/>
        </w:rPr>
        <w:t>The Convention on the Prevention of Pollution from Ships</w:t>
      </w:r>
    </w:p>
    <w:p w:rsidR="00031C93" w:rsidRDefault="00031C93" w:rsidP="00031C93"/>
    <w:sectPr w:rsidR="00031C93" w:rsidSect="00A648A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C626FB"/>
    <w:multiLevelType w:val="hybridMultilevel"/>
    <w:tmpl w:val="36CC92C8"/>
    <w:lvl w:ilvl="0" w:tplc="4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2B10FC"/>
    <w:multiLevelType w:val="multilevel"/>
    <w:tmpl w:val="2EEEB8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2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C667BDA"/>
    <w:multiLevelType w:val="hybridMultilevel"/>
    <w:tmpl w:val="5F908F5A"/>
    <w:lvl w:ilvl="0" w:tplc="4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B9879AC"/>
    <w:multiLevelType w:val="hybridMultilevel"/>
    <w:tmpl w:val="4252AC94"/>
    <w:lvl w:ilvl="0" w:tplc="4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CE24683"/>
    <w:multiLevelType w:val="hybridMultilevel"/>
    <w:tmpl w:val="9966724C"/>
    <w:lvl w:ilvl="0" w:tplc="4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2"/>
  <w:proofState w:spelling="clean" w:grammar="clean"/>
  <w:defaultTabStop w:val="720"/>
  <w:characterSpacingControl w:val="doNotCompress"/>
  <w:compat/>
  <w:rsids>
    <w:rsidRoot w:val="00DE166F"/>
    <w:rsid w:val="00031C93"/>
    <w:rsid w:val="003053F2"/>
    <w:rsid w:val="009A7CD3"/>
    <w:rsid w:val="00A648A2"/>
    <w:rsid w:val="00C76CC1"/>
    <w:rsid w:val="00DB73E0"/>
    <w:rsid w:val="00DE16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S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S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48A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E166F"/>
    <w:pPr>
      <w:ind w:left="720"/>
      <w:contextualSpacing/>
    </w:pPr>
  </w:style>
  <w:style w:type="paragraph" w:styleId="Title">
    <w:name w:val="Title"/>
    <w:basedOn w:val="Normal"/>
    <w:next w:val="Normal"/>
    <w:link w:val="TitleChar"/>
    <w:uiPriority w:val="10"/>
    <w:qFormat/>
    <w:rsid w:val="00DE166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E166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135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267</Words>
  <Characters>1523</Characters>
  <Application>Microsoft Office Word</Application>
  <DocSecurity>0</DocSecurity>
  <Lines>12</Lines>
  <Paragraphs>3</Paragraphs>
  <ScaleCrop>false</ScaleCrop>
  <Company>Grizli777</Company>
  <LinksUpToDate>false</LinksUpToDate>
  <CharactersWithSpaces>1787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Brian</dc:creator>
  <cp:lastModifiedBy>Brian</cp:lastModifiedBy>
  <cp:revision>6</cp:revision>
  <dcterms:created xsi:type="dcterms:W3CDTF">2013-01-06T10:29:00Z</dcterms:created>
  <dcterms:modified xsi:type="dcterms:W3CDTF">2013-01-06T10:41:00Z</dcterms:modified>
</cp:coreProperties>
</file>