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C0B" w:rsidRPr="00D51CE5" w:rsidRDefault="004A1C0B" w:rsidP="004A1C0B">
      <w:pPr>
        <w:pStyle w:val="NoSpacing"/>
        <w:rPr>
          <w:b/>
          <w:noProof/>
          <w:sz w:val="28"/>
          <w:szCs w:val="28"/>
          <w:lang w:eastAsia="en-GB"/>
        </w:rPr>
      </w:pPr>
      <w:r w:rsidRPr="00D51CE5">
        <w:rPr>
          <w:b/>
          <w:noProof/>
          <w:sz w:val="28"/>
          <w:szCs w:val="28"/>
          <w:lang w:eastAsia="en-GB"/>
        </w:rPr>
        <w:t xml:space="preserve">Hydrosere- a plant sucession </w:t>
      </w:r>
      <w:r w:rsidR="00CE3496" w:rsidRPr="00D51CE5">
        <w:rPr>
          <w:b/>
          <w:noProof/>
          <w:sz w:val="28"/>
          <w:szCs w:val="28"/>
          <w:lang w:eastAsia="en-GB"/>
        </w:rPr>
        <w:t xml:space="preserve">which occurs in a freshwater body. </w:t>
      </w:r>
    </w:p>
    <w:p w:rsidR="00CE3496" w:rsidRDefault="00CE3496" w:rsidP="004A1C0B">
      <w:pPr>
        <w:pStyle w:val="NoSpacing"/>
        <w:rPr>
          <w:b/>
          <w:noProof/>
          <w:lang w:eastAsia="en-GB"/>
        </w:rPr>
      </w:pPr>
    </w:p>
    <w:p w:rsidR="004A1C0B" w:rsidRPr="004A1C0B" w:rsidRDefault="00D51CE5" w:rsidP="004A1C0B">
      <w:pPr>
        <w:pStyle w:val="NoSpacing"/>
        <w:rPr>
          <w:b/>
          <w:noProof/>
          <w:lang w:eastAsia="en-GB"/>
        </w:rPr>
      </w:pPr>
      <w:r>
        <w:rPr>
          <w:b/>
          <w:noProof/>
          <w:lang w:eastAsia="en-GB"/>
        </w:rPr>
        <w:drawing>
          <wp:anchor distT="0" distB="0" distL="114300" distR="114300" simplePos="0" relativeHeight="251658240" behindDoc="0" locked="0" layoutInCell="1" allowOverlap="1">
            <wp:simplePos x="0" y="0"/>
            <wp:positionH relativeFrom="column">
              <wp:posOffset>5048250</wp:posOffset>
            </wp:positionH>
            <wp:positionV relativeFrom="paragraph">
              <wp:posOffset>46355</wp:posOffset>
            </wp:positionV>
            <wp:extent cx="1640205" cy="1219200"/>
            <wp:effectExtent l="19050" t="0" r="0" b="0"/>
            <wp:wrapSquare wrapText="bothSides"/>
            <wp:docPr id="2" name="il_fi" descr="http://www.arts.monash.edu.au/ges/research/cpp/achnan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s.monash.edu.au/ges/research/cpp/achnanth.jpg"/>
                    <pic:cNvPicPr>
                      <a:picLocks noChangeAspect="1" noChangeArrowheads="1"/>
                    </pic:cNvPicPr>
                  </pic:nvPicPr>
                  <pic:blipFill>
                    <a:blip r:embed="rId5" cstate="print"/>
                    <a:srcRect/>
                    <a:stretch>
                      <a:fillRect/>
                    </a:stretch>
                  </pic:blipFill>
                  <pic:spPr bwMode="auto">
                    <a:xfrm>
                      <a:off x="0" y="0"/>
                      <a:ext cx="1640205" cy="1219200"/>
                    </a:xfrm>
                    <a:prstGeom prst="rect">
                      <a:avLst/>
                    </a:prstGeom>
                    <a:noFill/>
                    <a:ln w="9525">
                      <a:noFill/>
                      <a:miter lim="800000"/>
                      <a:headEnd/>
                      <a:tailEnd/>
                    </a:ln>
                  </pic:spPr>
                </pic:pic>
              </a:graphicData>
            </a:graphic>
          </wp:anchor>
        </w:drawing>
      </w:r>
      <w:r w:rsidR="004A1C0B" w:rsidRPr="004A1C0B">
        <w:rPr>
          <w:b/>
          <w:noProof/>
          <w:lang w:eastAsia="en-GB"/>
        </w:rPr>
        <w:t xml:space="preserve">Phytoplankton stage </w:t>
      </w:r>
    </w:p>
    <w:p w:rsidR="004A1C0B" w:rsidRPr="004A1C0B" w:rsidRDefault="00D51CE5" w:rsidP="004A1C0B">
      <w:pPr>
        <w:pStyle w:val="NoSpacing"/>
        <w:rPr>
          <w:noProof/>
          <w:lang w:eastAsia="en-GB"/>
        </w:rPr>
      </w:pPr>
      <w:r>
        <w:rPr>
          <w:noProof/>
          <w:lang w:eastAsia="en-GB"/>
        </w:rPr>
        <w:pict>
          <v:shapetype id="_x0000_t202" coordsize="21600,21600" o:spt="202" path="m,l,21600r21600,l21600,xe">
            <v:stroke joinstyle="miter"/>
            <v:path gradientshapeok="t" o:connecttype="rect"/>
          </v:shapetype>
          <v:shape id="_x0000_s1026" type="#_x0000_t202" style="position:absolute;margin-left:399.15pt;margin-top:44.4pt;width:111.4pt;height:39.3pt;z-index:251659264;mso-position-horizontal:absolute" filled="f" stroked="f">
            <v:textbox>
              <w:txbxContent>
                <w:p w:rsidR="00D51CE5" w:rsidRDefault="00D51CE5">
                  <w:proofErr w:type="spellStart"/>
                  <w:r>
                    <w:t>Diatomes</w:t>
                  </w:r>
                  <w:proofErr w:type="spellEnd"/>
                  <w:r>
                    <w:t>- Phytoplankton stage</w:t>
                  </w:r>
                </w:p>
              </w:txbxContent>
            </v:textbox>
          </v:shape>
        </w:pict>
      </w:r>
      <w:r w:rsidR="004A1C0B">
        <w:t xml:space="preserve">Deep freshwater body cannot support any growth of plants due to lack of sunlight penetration. The </w:t>
      </w:r>
      <w:proofErr w:type="spellStart"/>
      <w:r w:rsidR="004A1C0B">
        <w:t>microorganic</w:t>
      </w:r>
      <w:proofErr w:type="spellEnd"/>
      <w:r w:rsidR="004A1C0B">
        <w:t xml:space="preserve"> matters called the phytoplankton such as spores carried by air or animal to the water body are regulated by the micro organisms known as zooplankton. Their decomposed organic matter mixes with silt and form mud at the bottom of the pond. </w:t>
      </w:r>
      <w:r>
        <w:t xml:space="preserve">Examples of plants are </w:t>
      </w:r>
      <w:proofErr w:type="spellStart"/>
      <w:r>
        <w:t>dia</w:t>
      </w:r>
      <w:r w:rsidR="004A1C0B">
        <w:t>tomes</w:t>
      </w:r>
      <w:proofErr w:type="spellEnd"/>
      <w:r w:rsidR="004A1C0B">
        <w:t xml:space="preserve"> and </w:t>
      </w:r>
      <w:proofErr w:type="spellStart"/>
      <w:r w:rsidR="004A1C0B">
        <w:t>Cynaobacteria</w:t>
      </w:r>
      <w:proofErr w:type="spellEnd"/>
      <w:r w:rsidR="004A1C0B">
        <w:t>.</w:t>
      </w:r>
    </w:p>
    <w:p w:rsidR="004A1C0B" w:rsidRDefault="004A1C0B" w:rsidP="004A1C0B">
      <w:pPr>
        <w:pStyle w:val="NoSpacing"/>
      </w:pPr>
    </w:p>
    <w:p w:rsidR="004A1C0B" w:rsidRPr="004A1C0B" w:rsidRDefault="00D51CE5" w:rsidP="004A1C0B">
      <w:pPr>
        <w:pStyle w:val="NoSpacing"/>
        <w:rPr>
          <w:b/>
        </w:rPr>
      </w:pPr>
      <w:r>
        <w:rPr>
          <w:b/>
          <w:noProof/>
          <w:lang w:eastAsia="en-GB"/>
        </w:rPr>
        <w:drawing>
          <wp:anchor distT="0" distB="0" distL="114300" distR="114300" simplePos="0" relativeHeight="251660288" behindDoc="0" locked="0" layoutInCell="1" allowOverlap="1">
            <wp:simplePos x="0" y="0"/>
            <wp:positionH relativeFrom="column">
              <wp:posOffset>4937125</wp:posOffset>
            </wp:positionH>
            <wp:positionV relativeFrom="paragraph">
              <wp:posOffset>67310</wp:posOffset>
            </wp:positionV>
            <wp:extent cx="1851025" cy="1219200"/>
            <wp:effectExtent l="19050" t="0" r="0" b="0"/>
            <wp:wrapSquare wrapText="bothSides"/>
            <wp:docPr id="7" name="il_fi" descr="http://www.dnr.sc.gov/invasiveweeds/img/hydrillaw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nr.sc.gov/invasiveweeds/img/hydrillawflower.jpg"/>
                    <pic:cNvPicPr>
                      <a:picLocks noChangeAspect="1" noChangeArrowheads="1"/>
                    </pic:cNvPicPr>
                  </pic:nvPicPr>
                  <pic:blipFill>
                    <a:blip r:embed="rId6" cstate="print"/>
                    <a:srcRect/>
                    <a:stretch>
                      <a:fillRect/>
                    </a:stretch>
                  </pic:blipFill>
                  <pic:spPr bwMode="auto">
                    <a:xfrm>
                      <a:off x="0" y="0"/>
                      <a:ext cx="1851025" cy="1219200"/>
                    </a:xfrm>
                    <a:prstGeom prst="rect">
                      <a:avLst/>
                    </a:prstGeom>
                    <a:noFill/>
                    <a:ln w="9525">
                      <a:noFill/>
                      <a:miter lim="800000"/>
                      <a:headEnd/>
                      <a:tailEnd/>
                    </a:ln>
                  </pic:spPr>
                </pic:pic>
              </a:graphicData>
            </a:graphic>
          </wp:anchor>
        </w:drawing>
      </w:r>
      <w:r w:rsidR="004A1C0B" w:rsidRPr="004A1C0B">
        <w:rPr>
          <w:b/>
        </w:rPr>
        <w:t>Submerged stage</w:t>
      </w:r>
    </w:p>
    <w:p w:rsidR="004A1C0B" w:rsidRPr="00C83893" w:rsidRDefault="00D51CE5" w:rsidP="004A1C0B">
      <w:pPr>
        <w:pStyle w:val="NoSpacing"/>
      </w:pPr>
      <w:r>
        <w:rPr>
          <w:noProof/>
          <w:lang w:eastAsia="en-GB"/>
        </w:rPr>
        <w:pict>
          <v:shape id="_x0000_s1027" type="#_x0000_t202" style="position:absolute;margin-left:425.5pt;margin-top:9.3pt;width:74.25pt;height:53.5pt;z-index:251661312;mso-wrap-distance-left:9pt;mso-wrap-distance-top:0;mso-wrap-distance-right:9pt;mso-wrap-distance-bottom:0;mso-position-horizontal-relative:text;mso-position-vertical-relative:text;mso-width-relative:page;mso-height-relative:page;mso-position-horizontal-col-start:0;mso-width-col-span:0;v-text-anchor:top" filled="f" stroked="f">
            <v:textbox>
              <w:txbxContent>
                <w:p w:rsidR="00D51CE5" w:rsidRDefault="00D51CE5">
                  <w:proofErr w:type="spellStart"/>
                  <w:r>
                    <w:t>Hydrilla</w:t>
                  </w:r>
                  <w:proofErr w:type="spellEnd"/>
                  <w:r>
                    <w:t>-Submerged stage</w:t>
                  </w:r>
                </w:p>
              </w:txbxContent>
            </v:textbox>
          </v:shape>
        </w:pict>
      </w:r>
      <w:r w:rsidR="004A1C0B">
        <w:t>Due to the death and decay of plants and deposition of sand and silt, the water body becomes shallower;</w:t>
      </w:r>
      <w:r w:rsidR="004A1C0B" w:rsidRPr="004A1C0B">
        <w:t xml:space="preserve"> </w:t>
      </w:r>
      <w:r w:rsidR="004A1C0B" w:rsidRPr="00C83893">
        <w:t>more submerged rooted species are able to grow due to the increasing light penetration in the shallower water.</w:t>
      </w:r>
      <w:r w:rsidR="004A1C0B" w:rsidRPr="004A1C0B">
        <w:t xml:space="preserve"> </w:t>
      </w:r>
      <w:r w:rsidR="004A1C0B" w:rsidRPr="00C83893">
        <w:t xml:space="preserve">Some plants that existed at the submerged stage are </w:t>
      </w:r>
      <w:proofErr w:type="spellStart"/>
      <w:r w:rsidR="004A1C0B" w:rsidRPr="00C83893">
        <w:t>Hydrilla</w:t>
      </w:r>
      <w:proofErr w:type="spellEnd"/>
      <w:r w:rsidR="004A1C0B" w:rsidRPr="00C83893">
        <w:t xml:space="preserve"> and </w:t>
      </w:r>
      <w:proofErr w:type="spellStart"/>
      <w:r w:rsidR="004A1C0B" w:rsidRPr="00C83893">
        <w:t>Vallisneria</w:t>
      </w:r>
      <w:proofErr w:type="spellEnd"/>
      <w:r w:rsidR="004A1C0B" w:rsidRPr="00C83893">
        <w:t xml:space="preserve">. </w:t>
      </w:r>
    </w:p>
    <w:p w:rsidR="004A1C0B" w:rsidRDefault="004A1C0B" w:rsidP="004A1C0B">
      <w:pPr>
        <w:pStyle w:val="NoSpacing"/>
      </w:pPr>
    </w:p>
    <w:p w:rsidR="004A1C0B" w:rsidRPr="004A1C0B" w:rsidRDefault="004A1C0B" w:rsidP="004A1C0B">
      <w:pPr>
        <w:pStyle w:val="NoSpacing"/>
        <w:rPr>
          <w:b/>
        </w:rPr>
      </w:pPr>
      <w:r w:rsidRPr="004A1C0B">
        <w:rPr>
          <w:b/>
        </w:rPr>
        <w:t>Rooted floating stage</w:t>
      </w:r>
    </w:p>
    <w:p w:rsidR="004A1C0B" w:rsidRDefault="00D51CE5" w:rsidP="004A1C0B">
      <w:pPr>
        <w:pStyle w:val="NoSpacing"/>
      </w:pPr>
      <w:r>
        <w:rPr>
          <w:noProof/>
          <w:lang w:eastAsia="en-GB"/>
        </w:rPr>
        <w:pict>
          <v:shape id="_x0000_s1028" type="#_x0000_t202" style="position:absolute;margin-left:415.65pt;margin-top:5.15pt;width:105.8pt;height:48pt;z-index:251663360;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filled="f" stroked="f">
            <v:textbox>
              <w:txbxContent>
                <w:p w:rsidR="00D51CE5" w:rsidRDefault="00D51CE5" w:rsidP="00D51CE5">
                  <w:proofErr w:type="spellStart"/>
                  <w:r w:rsidRPr="001B17D0">
                    <w:t>Nymphaea</w:t>
                  </w:r>
                  <w:proofErr w:type="spellEnd"/>
                  <w:r w:rsidRPr="001B17D0">
                    <w:t xml:space="preserve"> </w:t>
                  </w:r>
                  <w:proofErr w:type="spellStart"/>
                  <w:r w:rsidRPr="001B17D0">
                    <w:t>Trapa</w:t>
                  </w:r>
                  <w:proofErr w:type="spellEnd"/>
                  <w:r>
                    <w:t xml:space="preserve">- Rooted Floating stage </w:t>
                  </w:r>
                </w:p>
                <w:p w:rsidR="00D51CE5" w:rsidRDefault="00D51CE5"/>
              </w:txbxContent>
            </v:textbox>
          </v:shape>
        </w:pict>
      </w:r>
      <w:r>
        <w:rPr>
          <w:noProof/>
          <w:lang w:eastAsia="en-GB"/>
        </w:rPr>
        <w:drawing>
          <wp:anchor distT="0" distB="0" distL="114300" distR="114300" simplePos="0" relativeHeight="251662336" behindDoc="0" locked="0" layoutInCell="1" allowOverlap="1">
            <wp:simplePos x="0" y="0"/>
            <wp:positionH relativeFrom="column">
              <wp:posOffset>4937125</wp:posOffset>
            </wp:positionH>
            <wp:positionV relativeFrom="paragraph">
              <wp:posOffset>92710</wp:posOffset>
            </wp:positionV>
            <wp:extent cx="1851025" cy="1392555"/>
            <wp:effectExtent l="19050" t="0" r="0" b="0"/>
            <wp:wrapSquare wrapText="bothSides"/>
            <wp:docPr id="13" name="il_fi" descr="http://www.westafricanplants.senckenberg.de/images/pictures/Trapa_natans_Nymphaea_lotus_575_1589_16a4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stafricanplants.senckenberg.de/images/pictures/Trapa_natans_Nymphaea_lotus_575_1589_16a4ed.jpg"/>
                    <pic:cNvPicPr>
                      <a:picLocks noChangeAspect="1" noChangeArrowheads="1"/>
                    </pic:cNvPicPr>
                  </pic:nvPicPr>
                  <pic:blipFill>
                    <a:blip r:embed="rId7" cstate="print"/>
                    <a:srcRect/>
                    <a:stretch>
                      <a:fillRect/>
                    </a:stretch>
                  </pic:blipFill>
                  <pic:spPr bwMode="auto">
                    <a:xfrm>
                      <a:off x="0" y="0"/>
                      <a:ext cx="1851025" cy="1392555"/>
                    </a:xfrm>
                    <a:prstGeom prst="rect">
                      <a:avLst/>
                    </a:prstGeom>
                    <a:noFill/>
                    <a:ln w="9525">
                      <a:noFill/>
                      <a:miter lim="800000"/>
                      <a:headEnd/>
                      <a:tailEnd/>
                    </a:ln>
                  </pic:spPr>
                </pic:pic>
              </a:graphicData>
            </a:graphic>
          </wp:anchor>
        </w:drawing>
      </w:r>
      <w:r w:rsidR="004A1C0B">
        <w:t xml:space="preserve">Some plants that can be found at this stage are </w:t>
      </w:r>
      <w:proofErr w:type="spellStart"/>
      <w:r w:rsidR="004A1C0B" w:rsidRPr="006E382E">
        <w:t>Nymphaea</w:t>
      </w:r>
      <w:proofErr w:type="spellEnd"/>
      <w:r w:rsidR="004A1C0B" w:rsidRPr="006E382E">
        <w:t xml:space="preserve"> </w:t>
      </w:r>
      <w:proofErr w:type="spellStart"/>
      <w:r w:rsidR="004A1C0B" w:rsidRPr="006E382E">
        <w:t>Trapa</w:t>
      </w:r>
      <w:proofErr w:type="spellEnd"/>
      <w:r w:rsidR="004A1C0B" w:rsidRPr="006E382E">
        <w:t xml:space="preserve"> and </w:t>
      </w:r>
      <w:proofErr w:type="spellStart"/>
      <w:r w:rsidR="004A1C0B" w:rsidRPr="006E382E">
        <w:t>Azolla</w:t>
      </w:r>
      <w:proofErr w:type="spellEnd"/>
      <w:r w:rsidR="004A1C0B" w:rsidRPr="006E382E">
        <w:t xml:space="preserve">. </w:t>
      </w:r>
      <w:r w:rsidR="004A1C0B">
        <w:t>These plants help the water become rich in mineral and organic matter. Rapid growth of these plants built up the pond bed and water becomes shallower.</w:t>
      </w:r>
    </w:p>
    <w:p w:rsidR="004A1C0B" w:rsidRDefault="004A1C0B" w:rsidP="004A1C0B">
      <w:pPr>
        <w:pStyle w:val="NoSpacing"/>
        <w:rPr>
          <w:b/>
        </w:rPr>
      </w:pPr>
    </w:p>
    <w:p w:rsidR="004A1C0B" w:rsidRPr="004A1C0B" w:rsidRDefault="004A1C0B" w:rsidP="004A1C0B">
      <w:pPr>
        <w:rPr>
          <w:b/>
        </w:rPr>
      </w:pPr>
      <w:r w:rsidRPr="004A1C0B">
        <w:rPr>
          <w:b/>
        </w:rPr>
        <w:t>Reed Swamp Stage</w:t>
      </w:r>
    </w:p>
    <w:p w:rsidR="004A1C0B" w:rsidRDefault="00D51CE5" w:rsidP="004A1C0B">
      <w:pPr>
        <w:pStyle w:val="NoSpacing"/>
      </w:pPr>
      <w:r>
        <w:rPr>
          <w:noProof/>
          <w:lang w:eastAsia="en-GB"/>
        </w:rPr>
        <w:pict>
          <v:shape id="_x0000_s1032" type="#_x0000_t202" style="position:absolute;margin-left:441.85pt;margin-top:37.25pt;width:104.85pt;height:39.3pt;z-index:251671552;mso-wrap-distance-left:9pt;mso-wrap-distance-top:0;mso-wrap-distance-right:9pt;mso-wrap-distance-bottom:0;mso-position-horizontal-relative:text;mso-position-vertical-relative:text;mso-width-relative:page;mso-height-relative:page;mso-position-horizontal-col-start:0;mso-width-col-span:0;v-text-anchor:top" filled="f" stroked="f">
            <v:textbox>
              <w:txbxContent>
                <w:p w:rsidR="00D51CE5" w:rsidRPr="00D51CE5" w:rsidRDefault="00D51CE5">
                  <w:pPr>
                    <w:rPr>
                      <w:b/>
                    </w:rPr>
                  </w:pPr>
                  <w:r w:rsidRPr="00D51CE5">
                    <w:rPr>
                      <w:b/>
                    </w:rPr>
                    <w:t>Reed grass- Reed swamp stage</w:t>
                  </w:r>
                </w:p>
              </w:txbxContent>
            </v:textbox>
          </v:shape>
        </w:pict>
      </w:r>
      <w:r>
        <w:rPr>
          <w:noProof/>
          <w:lang w:eastAsia="en-GB"/>
        </w:rPr>
        <w:drawing>
          <wp:anchor distT="0" distB="0" distL="114300" distR="114300" simplePos="0" relativeHeight="251670528" behindDoc="0" locked="0" layoutInCell="1" allowOverlap="1">
            <wp:simplePos x="0" y="0"/>
            <wp:positionH relativeFrom="column">
              <wp:posOffset>4770755</wp:posOffset>
            </wp:positionH>
            <wp:positionV relativeFrom="paragraph">
              <wp:posOffset>487045</wp:posOffset>
            </wp:positionV>
            <wp:extent cx="2144395" cy="1426845"/>
            <wp:effectExtent l="19050" t="0" r="8255" b="0"/>
            <wp:wrapSquare wrapText="bothSides"/>
            <wp:docPr id="10" name="il_fi" descr="http://www.perennial-garden-plants.com/images/horsetail-reed-gr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ennial-garden-plants.com/images/horsetail-reed-grass.jpg"/>
                    <pic:cNvPicPr>
                      <a:picLocks noChangeAspect="1" noChangeArrowheads="1"/>
                    </pic:cNvPicPr>
                  </pic:nvPicPr>
                  <pic:blipFill>
                    <a:blip r:embed="rId8" cstate="print"/>
                    <a:srcRect/>
                    <a:stretch>
                      <a:fillRect/>
                    </a:stretch>
                  </pic:blipFill>
                  <pic:spPr bwMode="auto">
                    <a:xfrm>
                      <a:off x="0" y="0"/>
                      <a:ext cx="2144395" cy="1426845"/>
                    </a:xfrm>
                    <a:prstGeom prst="rect">
                      <a:avLst/>
                    </a:prstGeom>
                    <a:noFill/>
                    <a:ln w="9525">
                      <a:noFill/>
                      <a:miter lim="800000"/>
                      <a:headEnd/>
                      <a:tailEnd/>
                    </a:ln>
                  </pic:spPr>
                </pic:pic>
              </a:graphicData>
            </a:graphic>
          </wp:anchor>
        </w:drawing>
      </w:r>
      <w:r w:rsidR="004A1C0B">
        <w:t xml:space="preserve">Area is now invaded by emergent plants </w:t>
      </w:r>
      <w:r w:rsidR="004A1C0B" w:rsidRPr="006E382E">
        <w:t>such as reed-grasses, to form a reed-swamp or marsh. These plants have creeping roots which knit the mud together to produce large quantities of leaf litter.</w:t>
      </w:r>
      <w:r w:rsidR="004A1C0B" w:rsidRPr="004A1C0B">
        <w:t xml:space="preserve"> </w:t>
      </w:r>
      <w:r w:rsidR="004A1C0B" w:rsidRPr="006E382E">
        <w:t>This litter is resistant to decay and so the reed peat builds up, accelerating the autogenic change. The surface of the pond is converted into water-saturated marsh land.</w:t>
      </w:r>
      <w:r w:rsidRPr="00D51CE5">
        <w:rPr>
          <w:rFonts w:ascii="Arial" w:hAnsi="Arial" w:cs="Arial"/>
          <w:sz w:val="20"/>
          <w:szCs w:val="20"/>
        </w:rPr>
        <w:t xml:space="preserve"> </w:t>
      </w:r>
    </w:p>
    <w:p w:rsidR="004A1C0B" w:rsidRDefault="004A1C0B" w:rsidP="004A1C0B">
      <w:pPr>
        <w:pStyle w:val="NoSpacing"/>
      </w:pPr>
    </w:p>
    <w:p w:rsidR="004A1C0B" w:rsidRDefault="004A1C0B" w:rsidP="004A1C0B">
      <w:pPr>
        <w:pStyle w:val="NoSpacing"/>
        <w:rPr>
          <w:b/>
        </w:rPr>
      </w:pPr>
      <w:r>
        <w:rPr>
          <w:b/>
        </w:rPr>
        <w:t>Sedge meadow stage</w:t>
      </w:r>
    </w:p>
    <w:p w:rsidR="004A1C0B" w:rsidRPr="004A1C0B" w:rsidRDefault="004A1C0B" w:rsidP="004A1C0B">
      <w:pPr>
        <w:pStyle w:val="NoSpacing"/>
      </w:pPr>
    </w:p>
    <w:p w:rsidR="004A1C0B" w:rsidRDefault="00D51CE5" w:rsidP="004A1C0B">
      <w:pPr>
        <w:pStyle w:val="NoSpacing"/>
        <w:rPr>
          <w:rFonts w:cstheme="minorHAnsi"/>
        </w:rPr>
      </w:pPr>
      <w:r>
        <w:rPr>
          <w:noProof/>
          <w:lang w:eastAsia="en-GB"/>
        </w:rPr>
        <w:drawing>
          <wp:anchor distT="0" distB="0" distL="114300" distR="114300" simplePos="0" relativeHeight="251666432" behindDoc="0" locked="0" layoutInCell="1" allowOverlap="1">
            <wp:simplePos x="0" y="0"/>
            <wp:positionH relativeFrom="column">
              <wp:posOffset>5048250</wp:posOffset>
            </wp:positionH>
            <wp:positionV relativeFrom="paragraph">
              <wp:posOffset>410845</wp:posOffset>
            </wp:positionV>
            <wp:extent cx="1657350" cy="1676400"/>
            <wp:effectExtent l="19050" t="0" r="0" b="0"/>
            <wp:wrapSquare wrapText="bothSides"/>
            <wp:docPr id="25" name="il_fi" descr="http://www.wetland-plants.co.uk/acatalog/Juncus_ensifolius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tland-plants.co.uk/acatalog/Juncus_ensifoliusbig.jpg"/>
                    <pic:cNvPicPr>
                      <a:picLocks noChangeAspect="1" noChangeArrowheads="1"/>
                    </pic:cNvPicPr>
                  </pic:nvPicPr>
                  <pic:blipFill>
                    <a:blip r:embed="rId9" cstate="print"/>
                    <a:srcRect/>
                    <a:stretch>
                      <a:fillRect/>
                    </a:stretch>
                  </pic:blipFill>
                  <pic:spPr bwMode="auto">
                    <a:xfrm>
                      <a:off x="0" y="0"/>
                      <a:ext cx="1657350" cy="1676400"/>
                    </a:xfrm>
                    <a:prstGeom prst="rect">
                      <a:avLst/>
                    </a:prstGeom>
                    <a:noFill/>
                    <a:ln w="9525">
                      <a:noFill/>
                      <a:miter lim="800000"/>
                      <a:headEnd/>
                      <a:tailEnd/>
                    </a:ln>
                  </pic:spPr>
                </pic:pic>
              </a:graphicData>
            </a:graphic>
          </wp:anchor>
        </w:drawing>
      </w:r>
      <w:r w:rsidR="004A1C0B" w:rsidRPr="004A1C0B">
        <w:t xml:space="preserve">At this stage the area is now made up of plants called </w:t>
      </w:r>
      <w:proofErr w:type="spellStart"/>
      <w:r w:rsidR="004A1C0B" w:rsidRPr="004A1C0B">
        <w:t>Juncus</w:t>
      </w:r>
      <w:proofErr w:type="spellEnd"/>
      <w:r w:rsidR="004A1C0B" w:rsidRPr="004A1C0B">
        <w:t xml:space="preserve">, </w:t>
      </w:r>
      <w:proofErr w:type="spellStart"/>
      <w:r w:rsidR="004A1C0B" w:rsidRPr="004A1C0B">
        <w:t>Cyperus</w:t>
      </w:r>
      <w:proofErr w:type="spellEnd"/>
      <w:r w:rsidR="004A1C0B" w:rsidRPr="004A1C0B">
        <w:t>, etc. Their roots knit the soil further and leaves above the water lower the water level further through transpiration and add additional leaf litter to the soil. Eventually the sedge peat accumulates above the water level and soil is no longer totally waterlogged. The habitat becomes suitable for invasion of herbs which bring further changes to the environment.</w:t>
      </w:r>
      <w:r w:rsidR="004A1C0B" w:rsidRPr="004A1C0B">
        <w:rPr>
          <w:rFonts w:cstheme="minorHAnsi"/>
        </w:rPr>
        <w:t xml:space="preserve"> </w:t>
      </w:r>
      <w:r w:rsidR="004A1C0B" w:rsidRPr="006E382E">
        <w:rPr>
          <w:rFonts w:cstheme="minorHAnsi"/>
        </w:rPr>
        <w:t>There is a moderate supply of moisture, and marshy vegetation begin to disappear</w:t>
      </w:r>
    </w:p>
    <w:p w:rsidR="004A1C0B" w:rsidRPr="004A1C0B" w:rsidRDefault="00D51CE5" w:rsidP="004A1C0B">
      <w:pPr>
        <w:pStyle w:val="NoSpacing"/>
        <w:rPr>
          <w:rFonts w:cstheme="minorHAnsi"/>
          <w:b/>
        </w:rPr>
      </w:pPr>
      <w:r>
        <w:rPr>
          <w:noProof/>
          <w:lang w:eastAsia="en-GB"/>
        </w:rPr>
        <w:pict>
          <v:shape id="_x0000_s1030" type="#_x0000_t202" style="position:absolute;margin-left:415.65pt;margin-top:2.8pt;width:104.85pt;height:33.85pt;z-index:251667456;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filled="f" stroked="f">
            <v:textbox>
              <w:txbxContent>
                <w:p w:rsidR="00D51CE5" w:rsidRPr="00D51CE5" w:rsidRDefault="00D51CE5">
                  <w:pPr>
                    <w:rPr>
                      <w:b/>
                    </w:rPr>
                  </w:pPr>
                  <w:proofErr w:type="spellStart"/>
                  <w:r w:rsidRPr="00D51CE5">
                    <w:rPr>
                      <w:b/>
                    </w:rPr>
                    <w:t>Juncus</w:t>
                  </w:r>
                  <w:proofErr w:type="spellEnd"/>
                  <w:r>
                    <w:rPr>
                      <w:b/>
                    </w:rPr>
                    <w:t>-Sedge-meadow stage</w:t>
                  </w:r>
                </w:p>
              </w:txbxContent>
            </v:textbox>
          </v:shape>
        </w:pict>
      </w:r>
    </w:p>
    <w:p w:rsidR="004A1C0B" w:rsidRPr="004A1C0B" w:rsidRDefault="004A1C0B" w:rsidP="004A1C0B">
      <w:pPr>
        <w:pStyle w:val="NoSpacing"/>
        <w:rPr>
          <w:b/>
        </w:rPr>
      </w:pPr>
      <w:r w:rsidRPr="004A1C0B">
        <w:rPr>
          <w:b/>
        </w:rPr>
        <w:t>Woodland stage</w:t>
      </w:r>
    </w:p>
    <w:p w:rsidR="004A1C0B" w:rsidRPr="004A1C0B" w:rsidRDefault="00D51CE5" w:rsidP="004A1C0B">
      <w:pPr>
        <w:pStyle w:val="NormalWeb"/>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68480" behindDoc="0" locked="0" layoutInCell="1" allowOverlap="1">
            <wp:simplePos x="0" y="0"/>
            <wp:positionH relativeFrom="column">
              <wp:posOffset>5048250</wp:posOffset>
            </wp:positionH>
            <wp:positionV relativeFrom="paragraph">
              <wp:posOffset>552450</wp:posOffset>
            </wp:positionV>
            <wp:extent cx="1657350" cy="1676400"/>
            <wp:effectExtent l="19050" t="0" r="0" b="0"/>
            <wp:wrapSquare wrapText="bothSides"/>
            <wp:docPr id="3" name="il_fi" descr="http://www.treeandland.com/wpimages/wp16895d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eeandland.com/wpimages/wp16895dbd.jpg"/>
                    <pic:cNvPicPr>
                      <a:picLocks noChangeAspect="1" noChangeArrowheads="1"/>
                    </pic:cNvPicPr>
                  </pic:nvPicPr>
                  <pic:blipFill>
                    <a:blip r:embed="rId10" cstate="print"/>
                    <a:srcRect/>
                    <a:stretch>
                      <a:fillRect/>
                    </a:stretch>
                  </pic:blipFill>
                  <pic:spPr bwMode="auto">
                    <a:xfrm>
                      <a:off x="0" y="0"/>
                      <a:ext cx="1657350" cy="1676400"/>
                    </a:xfrm>
                    <a:prstGeom prst="rect">
                      <a:avLst/>
                    </a:prstGeom>
                    <a:noFill/>
                    <a:ln w="9525">
                      <a:noFill/>
                      <a:miter lim="800000"/>
                      <a:headEnd/>
                      <a:tailEnd/>
                    </a:ln>
                  </pic:spPr>
                </pic:pic>
              </a:graphicData>
            </a:graphic>
          </wp:anchor>
        </w:drawing>
      </w:r>
      <w:r w:rsidR="004A1C0B" w:rsidRPr="004A1C0B">
        <w:rPr>
          <w:rFonts w:asciiTheme="minorHAnsi" w:hAnsiTheme="minorHAnsi" w:cstheme="minorHAnsi"/>
          <w:sz w:val="22"/>
          <w:szCs w:val="22"/>
        </w:rPr>
        <w:t xml:space="preserve">The soil is now drier for most of the year and becomes suitable for development of wet woodland, and so is invaded by shrubs and trees, which can tolerate bright sunlight and water logged conditions. Some plants that grow at this stage are Salix and </w:t>
      </w:r>
      <w:proofErr w:type="spellStart"/>
      <w:r w:rsidR="004A1C0B" w:rsidRPr="004A1C0B">
        <w:rPr>
          <w:rFonts w:asciiTheme="minorHAnsi" w:hAnsiTheme="minorHAnsi" w:cstheme="minorHAnsi"/>
          <w:sz w:val="22"/>
          <w:szCs w:val="22"/>
        </w:rPr>
        <w:t>Poplus</w:t>
      </w:r>
      <w:proofErr w:type="spellEnd"/>
      <w:r w:rsidR="004A1C0B" w:rsidRPr="004A1C0B">
        <w:rPr>
          <w:rFonts w:asciiTheme="minorHAnsi" w:hAnsiTheme="minorHAnsi" w:cstheme="minorHAnsi"/>
          <w:sz w:val="22"/>
          <w:szCs w:val="22"/>
        </w:rPr>
        <w:t xml:space="preserve">. Further fall in </w:t>
      </w:r>
      <w:proofErr w:type="spellStart"/>
      <w:r w:rsidR="004A1C0B" w:rsidRPr="004A1C0B">
        <w:rPr>
          <w:rFonts w:asciiTheme="minorHAnsi" w:hAnsiTheme="minorHAnsi" w:cstheme="minorHAnsi"/>
          <w:sz w:val="22"/>
          <w:szCs w:val="22"/>
        </w:rPr>
        <w:t>watertable</w:t>
      </w:r>
      <w:proofErr w:type="spellEnd"/>
      <w:r w:rsidR="004A1C0B" w:rsidRPr="004A1C0B">
        <w:rPr>
          <w:rFonts w:asciiTheme="minorHAnsi" w:hAnsiTheme="minorHAnsi" w:cstheme="minorHAnsi"/>
          <w:sz w:val="22"/>
          <w:szCs w:val="22"/>
        </w:rPr>
        <w:t xml:space="preserve">, along with </w:t>
      </w:r>
      <w:proofErr w:type="spellStart"/>
      <w:r w:rsidR="004A1C0B" w:rsidRPr="004A1C0B">
        <w:rPr>
          <w:rFonts w:asciiTheme="minorHAnsi" w:hAnsiTheme="minorHAnsi" w:cstheme="minorHAnsi"/>
          <w:sz w:val="22"/>
          <w:szCs w:val="22"/>
        </w:rPr>
        <w:t>mineralisation</w:t>
      </w:r>
      <w:proofErr w:type="spellEnd"/>
      <w:r w:rsidR="004A1C0B" w:rsidRPr="004A1C0B">
        <w:rPr>
          <w:rFonts w:asciiTheme="minorHAnsi" w:hAnsiTheme="minorHAnsi" w:cstheme="minorHAnsi"/>
          <w:sz w:val="22"/>
          <w:szCs w:val="22"/>
        </w:rPr>
        <w:t xml:space="preserve"> and soil </w:t>
      </w:r>
      <w:proofErr w:type="spellStart"/>
      <w:r w:rsidR="004A1C0B" w:rsidRPr="004A1C0B">
        <w:rPr>
          <w:rFonts w:asciiTheme="minorHAnsi" w:hAnsiTheme="minorHAnsi" w:cstheme="minorHAnsi"/>
          <w:sz w:val="22"/>
          <w:szCs w:val="22"/>
        </w:rPr>
        <w:t>buildup</w:t>
      </w:r>
      <w:proofErr w:type="spellEnd"/>
      <w:r w:rsidR="004A1C0B" w:rsidRPr="004A1C0B">
        <w:rPr>
          <w:rFonts w:asciiTheme="minorHAnsi" w:hAnsiTheme="minorHAnsi" w:cstheme="minorHAnsi"/>
          <w:sz w:val="22"/>
          <w:szCs w:val="22"/>
        </w:rPr>
        <w:t xml:space="preserve"> favours the arrival of plants for next </w:t>
      </w:r>
      <w:proofErr w:type="spellStart"/>
      <w:r w:rsidR="004A1C0B" w:rsidRPr="004A1C0B">
        <w:rPr>
          <w:rFonts w:asciiTheme="minorHAnsi" w:hAnsiTheme="minorHAnsi" w:cstheme="minorHAnsi"/>
          <w:sz w:val="22"/>
          <w:szCs w:val="22"/>
        </w:rPr>
        <w:t>seral</w:t>
      </w:r>
      <w:proofErr w:type="spellEnd"/>
      <w:r w:rsidR="004A1C0B" w:rsidRPr="004A1C0B">
        <w:rPr>
          <w:rFonts w:asciiTheme="minorHAnsi" w:hAnsiTheme="minorHAnsi" w:cstheme="minorHAnsi"/>
          <w:sz w:val="22"/>
          <w:szCs w:val="22"/>
        </w:rPr>
        <w:t xml:space="preserve"> community.</w:t>
      </w:r>
      <w:r w:rsidRPr="00D51CE5">
        <w:rPr>
          <w:rFonts w:ascii="Arial" w:hAnsi="Arial" w:cs="Arial"/>
          <w:sz w:val="20"/>
          <w:szCs w:val="20"/>
        </w:rPr>
        <w:t xml:space="preserve"> </w:t>
      </w:r>
    </w:p>
    <w:p w:rsidR="004A1C0B" w:rsidRDefault="00D51CE5" w:rsidP="004A1C0B">
      <w:pPr>
        <w:pStyle w:val="NoSpacing"/>
        <w:rPr>
          <w:rFonts w:cstheme="minorHAnsi"/>
          <w:b/>
        </w:rPr>
      </w:pPr>
      <w:r>
        <w:rPr>
          <w:noProof/>
          <w:lang w:eastAsia="en-GB"/>
        </w:rPr>
        <w:pict>
          <v:shape id="_x0000_s1031" type="#_x0000_t202" style="position:absolute;margin-left:408.15pt;margin-top:7.3pt;width:91.6pt;height:45.85pt;z-index:251669504;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filled="f" stroked="f">
            <v:textbox>
              <w:txbxContent>
                <w:p w:rsidR="00D51CE5" w:rsidRPr="00D51CE5" w:rsidRDefault="00D51CE5">
                  <w:pPr>
                    <w:rPr>
                      <w:b/>
                    </w:rPr>
                  </w:pPr>
                  <w:r w:rsidRPr="00D51CE5">
                    <w:rPr>
                      <w:b/>
                    </w:rPr>
                    <w:t>Salix- Woodland stage</w:t>
                  </w:r>
                </w:p>
              </w:txbxContent>
            </v:textbox>
          </v:shape>
        </w:pict>
      </w:r>
      <w:r w:rsidR="004A1C0B">
        <w:rPr>
          <w:rFonts w:cstheme="minorHAnsi"/>
          <w:b/>
        </w:rPr>
        <w:t>Forest stage</w:t>
      </w:r>
    </w:p>
    <w:p w:rsidR="004A1C0B" w:rsidRDefault="004A1C0B" w:rsidP="004A1C0B">
      <w:pPr>
        <w:pStyle w:val="NoSpacing"/>
        <w:rPr>
          <w:rFonts w:cstheme="minorHAnsi"/>
          <w:b/>
        </w:rPr>
      </w:pPr>
    </w:p>
    <w:p w:rsidR="004A1C0B" w:rsidRPr="006E382E" w:rsidRDefault="004A1C0B" w:rsidP="004A1C0B">
      <w:pPr>
        <w:pStyle w:val="NoSpacing"/>
        <w:rPr>
          <w:b/>
          <w:color w:val="000000"/>
        </w:rPr>
      </w:pPr>
      <w:r w:rsidRPr="006E382E">
        <w:t>Finally</w:t>
      </w:r>
      <w:r>
        <w:t>, the climax community develops,</w:t>
      </w:r>
      <w:r w:rsidRPr="004A1C0B">
        <w:t xml:space="preserve"> </w:t>
      </w:r>
      <w:r>
        <w:t>which depends upon the climatic conditions.</w:t>
      </w:r>
      <w:r w:rsidRPr="004A1C0B">
        <w:t xml:space="preserve"> </w:t>
      </w:r>
      <w:r w:rsidRPr="006E382E">
        <w:t>It may be a forest if the climate is humid, grassland if it is sub-humid, or a desert if it is in arid and semi-arid conditions.</w:t>
      </w:r>
      <w:r w:rsidRPr="004A1C0B">
        <w:rPr>
          <w:b/>
        </w:rPr>
        <w:t xml:space="preserve"> </w:t>
      </w:r>
      <w:r w:rsidRPr="006E382E">
        <w:t xml:space="preserve">Decomposers are frequent in climax </w:t>
      </w:r>
      <w:proofErr w:type="spellStart"/>
      <w:r w:rsidRPr="006E382E">
        <w:t>vegetation.The</w:t>
      </w:r>
      <w:proofErr w:type="spellEnd"/>
      <w:r w:rsidRPr="006E382E">
        <w:t xml:space="preserve"> overall changes during the succession of communities are a build up of underlying layers, reduction in water depth, addition of humus and minerals, soil building and aeration of soil. </w:t>
      </w:r>
    </w:p>
    <w:p w:rsidR="004A1C0B" w:rsidRPr="004A1C0B" w:rsidRDefault="004A1C0B" w:rsidP="004A1C0B">
      <w:pPr>
        <w:pStyle w:val="NoSpacing"/>
        <w:rPr>
          <w:b/>
        </w:rPr>
      </w:pPr>
    </w:p>
    <w:p w:rsidR="004A1C0B" w:rsidRDefault="004A1C0B" w:rsidP="004A1C0B">
      <w:pPr>
        <w:pStyle w:val="NoSpacing"/>
      </w:pPr>
    </w:p>
    <w:p w:rsidR="004A1C0B" w:rsidRDefault="004A1C0B" w:rsidP="004A1C0B">
      <w:pPr>
        <w:pStyle w:val="NoSpacing"/>
      </w:pPr>
    </w:p>
    <w:sectPr w:rsidR="004A1C0B" w:rsidSect="00CE349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83088"/>
    <w:multiLevelType w:val="hybridMultilevel"/>
    <w:tmpl w:val="2D80FC60"/>
    <w:lvl w:ilvl="0" w:tplc="EBDCFB8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5BB4CC8"/>
    <w:multiLevelType w:val="hybridMultilevel"/>
    <w:tmpl w:val="D36C79AC"/>
    <w:lvl w:ilvl="0" w:tplc="EBDCFB8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C780EC7"/>
    <w:multiLevelType w:val="hybridMultilevel"/>
    <w:tmpl w:val="30742154"/>
    <w:lvl w:ilvl="0" w:tplc="EBDCFB8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10"/>
  <w:displayHorizontalDrawingGridEvery w:val="2"/>
  <w:characterSpacingControl w:val="doNotCompress"/>
  <w:compat/>
  <w:rsids>
    <w:rsidRoot w:val="004A1C0B"/>
    <w:rsid w:val="004A1C0B"/>
    <w:rsid w:val="00CE3496"/>
    <w:rsid w:val="00D51C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A1C0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C0B"/>
    <w:rPr>
      <w:rFonts w:ascii="Tahoma" w:hAnsi="Tahoma" w:cs="Tahoma"/>
      <w:sz w:val="16"/>
      <w:szCs w:val="16"/>
    </w:rPr>
  </w:style>
  <w:style w:type="paragraph" w:styleId="NoSpacing">
    <w:name w:val="No Spacing"/>
    <w:uiPriority w:val="1"/>
    <w:qFormat/>
    <w:rsid w:val="004A1C0B"/>
    <w:pPr>
      <w:spacing w:after="0" w:line="240" w:lineRule="auto"/>
    </w:pPr>
  </w:style>
  <w:style w:type="paragraph" w:styleId="NormalWeb">
    <w:name w:val="Normal (Web)"/>
    <w:basedOn w:val="Normal"/>
    <w:uiPriority w:val="99"/>
    <w:semiHidden/>
    <w:unhideWhenUsed/>
    <w:rsid w:val="004A1C0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4A1C0B"/>
    <w:rPr>
      <w:rFonts w:ascii="Times New Roman" w:eastAsia="Times New Roman" w:hAnsi="Times New Roman" w:cs="Times New Roman"/>
      <w:b/>
      <w:bCs/>
      <w:sz w:val="27"/>
      <w:szCs w:val="27"/>
      <w:lang w:eastAsia="en-GB"/>
    </w:rPr>
  </w:style>
</w:styles>
</file>

<file path=word/webSettings.xml><?xml version="1.0" encoding="utf-8"?>
<w:webSettings xmlns:r="http://schemas.openxmlformats.org/officeDocument/2006/relationships" xmlns:w="http://schemas.openxmlformats.org/wordprocessingml/2006/main">
  <w:divs>
    <w:div w:id="630673340">
      <w:bodyDiv w:val="1"/>
      <w:marLeft w:val="0"/>
      <w:marRight w:val="0"/>
      <w:marTop w:val="0"/>
      <w:marBottom w:val="0"/>
      <w:divBdr>
        <w:top w:val="none" w:sz="0" w:space="0" w:color="auto"/>
        <w:left w:val="none" w:sz="0" w:space="0" w:color="auto"/>
        <w:bottom w:val="none" w:sz="0" w:space="0" w:color="auto"/>
        <w:right w:val="none" w:sz="0" w:space="0" w:color="auto"/>
      </w:divBdr>
      <w:divsChild>
        <w:div w:id="2046174368">
          <w:marLeft w:val="0"/>
          <w:marRight w:val="0"/>
          <w:marTop w:val="0"/>
          <w:marBottom w:val="0"/>
          <w:divBdr>
            <w:top w:val="none" w:sz="0" w:space="0" w:color="auto"/>
            <w:left w:val="none" w:sz="0" w:space="0" w:color="auto"/>
            <w:bottom w:val="none" w:sz="0" w:space="0" w:color="auto"/>
            <w:right w:val="none" w:sz="0" w:space="0" w:color="auto"/>
          </w:divBdr>
          <w:divsChild>
            <w:div w:id="2010669923">
              <w:marLeft w:val="0"/>
              <w:marRight w:val="0"/>
              <w:marTop w:val="0"/>
              <w:marBottom w:val="0"/>
              <w:divBdr>
                <w:top w:val="none" w:sz="0" w:space="0" w:color="auto"/>
                <w:left w:val="none" w:sz="0" w:space="0" w:color="auto"/>
                <w:bottom w:val="none" w:sz="0" w:space="0" w:color="auto"/>
                <w:right w:val="none" w:sz="0" w:space="0" w:color="auto"/>
              </w:divBdr>
              <w:divsChild>
                <w:div w:id="1024209276">
                  <w:marLeft w:val="0"/>
                  <w:marRight w:val="0"/>
                  <w:marTop w:val="0"/>
                  <w:marBottom w:val="0"/>
                  <w:divBdr>
                    <w:top w:val="none" w:sz="0" w:space="0" w:color="auto"/>
                    <w:left w:val="none" w:sz="0" w:space="0" w:color="auto"/>
                    <w:bottom w:val="none" w:sz="0" w:space="0" w:color="auto"/>
                    <w:right w:val="none" w:sz="0" w:space="0" w:color="auto"/>
                  </w:divBdr>
                  <w:divsChild>
                    <w:div w:id="828717215">
                      <w:marLeft w:val="0"/>
                      <w:marRight w:val="0"/>
                      <w:marTop w:val="0"/>
                      <w:marBottom w:val="0"/>
                      <w:divBdr>
                        <w:top w:val="none" w:sz="0" w:space="0" w:color="auto"/>
                        <w:left w:val="none" w:sz="0" w:space="0" w:color="auto"/>
                        <w:bottom w:val="none" w:sz="0" w:space="0" w:color="auto"/>
                        <w:right w:val="none" w:sz="0" w:space="0" w:color="auto"/>
                      </w:divBdr>
                      <w:divsChild>
                        <w:div w:id="1964383535">
                          <w:marLeft w:val="0"/>
                          <w:marRight w:val="0"/>
                          <w:marTop w:val="0"/>
                          <w:marBottom w:val="0"/>
                          <w:divBdr>
                            <w:top w:val="none" w:sz="0" w:space="0" w:color="auto"/>
                            <w:left w:val="none" w:sz="0" w:space="0" w:color="auto"/>
                            <w:bottom w:val="none" w:sz="0" w:space="0" w:color="auto"/>
                            <w:right w:val="none" w:sz="0" w:space="0" w:color="auto"/>
                          </w:divBdr>
                          <w:divsChild>
                            <w:div w:id="1985044079">
                              <w:marLeft w:val="0"/>
                              <w:marRight w:val="0"/>
                              <w:marTop w:val="0"/>
                              <w:marBottom w:val="0"/>
                              <w:divBdr>
                                <w:top w:val="none" w:sz="0" w:space="0" w:color="auto"/>
                                <w:left w:val="none" w:sz="0" w:space="0" w:color="auto"/>
                                <w:bottom w:val="none" w:sz="0" w:space="0" w:color="auto"/>
                                <w:right w:val="none" w:sz="0" w:space="0" w:color="auto"/>
                              </w:divBdr>
                              <w:divsChild>
                                <w:div w:id="78141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856487">
      <w:bodyDiv w:val="1"/>
      <w:marLeft w:val="0"/>
      <w:marRight w:val="0"/>
      <w:marTop w:val="0"/>
      <w:marBottom w:val="0"/>
      <w:divBdr>
        <w:top w:val="none" w:sz="0" w:space="0" w:color="auto"/>
        <w:left w:val="none" w:sz="0" w:space="0" w:color="auto"/>
        <w:bottom w:val="none" w:sz="0" w:space="0" w:color="auto"/>
        <w:right w:val="none" w:sz="0" w:space="0" w:color="auto"/>
      </w:divBdr>
      <w:divsChild>
        <w:div w:id="352806003">
          <w:marLeft w:val="0"/>
          <w:marRight w:val="0"/>
          <w:marTop w:val="0"/>
          <w:marBottom w:val="0"/>
          <w:divBdr>
            <w:top w:val="none" w:sz="0" w:space="0" w:color="auto"/>
            <w:left w:val="none" w:sz="0" w:space="0" w:color="auto"/>
            <w:bottom w:val="none" w:sz="0" w:space="0" w:color="auto"/>
            <w:right w:val="none" w:sz="0" w:space="0" w:color="auto"/>
          </w:divBdr>
          <w:divsChild>
            <w:div w:id="36242303">
              <w:marLeft w:val="0"/>
              <w:marRight w:val="0"/>
              <w:marTop w:val="0"/>
              <w:marBottom w:val="0"/>
              <w:divBdr>
                <w:top w:val="none" w:sz="0" w:space="0" w:color="auto"/>
                <w:left w:val="none" w:sz="0" w:space="0" w:color="auto"/>
                <w:bottom w:val="none" w:sz="0" w:space="0" w:color="auto"/>
                <w:right w:val="none" w:sz="0" w:space="0" w:color="auto"/>
              </w:divBdr>
              <w:divsChild>
                <w:div w:id="1264146461">
                  <w:marLeft w:val="0"/>
                  <w:marRight w:val="0"/>
                  <w:marTop w:val="0"/>
                  <w:marBottom w:val="0"/>
                  <w:divBdr>
                    <w:top w:val="none" w:sz="0" w:space="0" w:color="auto"/>
                    <w:left w:val="none" w:sz="0" w:space="0" w:color="auto"/>
                    <w:bottom w:val="none" w:sz="0" w:space="0" w:color="auto"/>
                    <w:right w:val="none" w:sz="0" w:space="0" w:color="auto"/>
                  </w:divBdr>
                  <w:divsChild>
                    <w:div w:id="722220338">
                      <w:marLeft w:val="0"/>
                      <w:marRight w:val="0"/>
                      <w:marTop w:val="0"/>
                      <w:marBottom w:val="0"/>
                      <w:divBdr>
                        <w:top w:val="none" w:sz="0" w:space="0" w:color="auto"/>
                        <w:left w:val="none" w:sz="0" w:space="0" w:color="auto"/>
                        <w:bottom w:val="none" w:sz="0" w:space="0" w:color="auto"/>
                        <w:right w:val="none" w:sz="0" w:space="0" w:color="auto"/>
                      </w:divBdr>
                      <w:divsChild>
                        <w:div w:id="180707252">
                          <w:marLeft w:val="0"/>
                          <w:marRight w:val="0"/>
                          <w:marTop w:val="0"/>
                          <w:marBottom w:val="0"/>
                          <w:divBdr>
                            <w:top w:val="none" w:sz="0" w:space="0" w:color="auto"/>
                            <w:left w:val="none" w:sz="0" w:space="0" w:color="auto"/>
                            <w:bottom w:val="none" w:sz="0" w:space="0" w:color="auto"/>
                            <w:right w:val="none" w:sz="0" w:space="0" w:color="auto"/>
                          </w:divBdr>
                          <w:divsChild>
                            <w:div w:id="857621529">
                              <w:marLeft w:val="0"/>
                              <w:marRight w:val="0"/>
                              <w:marTop w:val="0"/>
                              <w:marBottom w:val="0"/>
                              <w:divBdr>
                                <w:top w:val="none" w:sz="0" w:space="0" w:color="auto"/>
                                <w:left w:val="none" w:sz="0" w:space="0" w:color="auto"/>
                                <w:bottom w:val="none" w:sz="0" w:space="0" w:color="auto"/>
                                <w:right w:val="none" w:sz="0" w:space="0" w:color="auto"/>
                              </w:divBdr>
                              <w:divsChild>
                                <w:div w:id="198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4373994">
      <w:bodyDiv w:val="1"/>
      <w:marLeft w:val="0"/>
      <w:marRight w:val="0"/>
      <w:marTop w:val="0"/>
      <w:marBottom w:val="0"/>
      <w:divBdr>
        <w:top w:val="none" w:sz="0" w:space="0" w:color="auto"/>
        <w:left w:val="none" w:sz="0" w:space="0" w:color="auto"/>
        <w:bottom w:val="none" w:sz="0" w:space="0" w:color="auto"/>
        <w:right w:val="none" w:sz="0" w:space="0" w:color="auto"/>
      </w:divBdr>
      <w:divsChild>
        <w:div w:id="1660495480">
          <w:marLeft w:val="0"/>
          <w:marRight w:val="0"/>
          <w:marTop w:val="0"/>
          <w:marBottom w:val="0"/>
          <w:divBdr>
            <w:top w:val="none" w:sz="0" w:space="0" w:color="auto"/>
            <w:left w:val="none" w:sz="0" w:space="0" w:color="auto"/>
            <w:bottom w:val="none" w:sz="0" w:space="0" w:color="auto"/>
            <w:right w:val="none" w:sz="0" w:space="0" w:color="auto"/>
          </w:divBdr>
          <w:divsChild>
            <w:div w:id="1000081828">
              <w:marLeft w:val="0"/>
              <w:marRight w:val="0"/>
              <w:marTop w:val="0"/>
              <w:marBottom w:val="0"/>
              <w:divBdr>
                <w:top w:val="none" w:sz="0" w:space="0" w:color="auto"/>
                <w:left w:val="none" w:sz="0" w:space="0" w:color="auto"/>
                <w:bottom w:val="none" w:sz="0" w:space="0" w:color="auto"/>
                <w:right w:val="none" w:sz="0" w:space="0" w:color="auto"/>
              </w:divBdr>
              <w:divsChild>
                <w:div w:id="271590080">
                  <w:marLeft w:val="0"/>
                  <w:marRight w:val="0"/>
                  <w:marTop w:val="0"/>
                  <w:marBottom w:val="0"/>
                  <w:divBdr>
                    <w:top w:val="none" w:sz="0" w:space="0" w:color="auto"/>
                    <w:left w:val="none" w:sz="0" w:space="0" w:color="auto"/>
                    <w:bottom w:val="none" w:sz="0" w:space="0" w:color="auto"/>
                    <w:right w:val="none" w:sz="0" w:space="0" w:color="auto"/>
                  </w:divBdr>
                  <w:divsChild>
                    <w:div w:id="708333534">
                      <w:marLeft w:val="0"/>
                      <w:marRight w:val="0"/>
                      <w:marTop w:val="0"/>
                      <w:marBottom w:val="0"/>
                      <w:divBdr>
                        <w:top w:val="none" w:sz="0" w:space="0" w:color="auto"/>
                        <w:left w:val="none" w:sz="0" w:space="0" w:color="auto"/>
                        <w:bottom w:val="none" w:sz="0" w:space="0" w:color="auto"/>
                        <w:right w:val="none" w:sz="0" w:space="0" w:color="auto"/>
                      </w:divBdr>
                      <w:divsChild>
                        <w:div w:id="1385252520">
                          <w:marLeft w:val="0"/>
                          <w:marRight w:val="0"/>
                          <w:marTop w:val="0"/>
                          <w:marBottom w:val="0"/>
                          <w:divBdr>
                            <w:top w:val="none" w:sz="0" w:space="0" w:color="auto"/>
                            <w:left w:val="none" w:sz="0" w:space="0" w:color="auto"/>
                            <w:bottom w:val="none" w:sz="0" w:space="0" w:color="auto"/>
                            <w:right w:val="none" w:sz="0" w:space="0" w:color="auto"/>
                          </w:divBdr>
                          <w:divsChild>
                            <w:div w:id="929970295">
                              <w:marLeft w:val="0"/>
                              <w:marRight w:val="0"/>
                              <w:marTop w:val="0"/>
                              <w:marBottom w:val="0"/>
                              <w:divBdr>
                                <w:top w:val="none" w:sz="0" w:space="0" w:color="auto"/>
                                <w:left w:val="none" w:sz="0" w:space="0" w:color="auto"/>
                                <w:bottom w:val="none" w:sz="0" w:space="0" w:color="auto"/>
                                <w:right w:val="none" w:sz="0" w:space="0" w:color="auto"/>
                              </w:divBdr>
                              <w:divsChild>
                                <w:div w:id="82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425</Words>
  <Characters>2426</Characters>
  <Application>Microsoft Office Word</Application>
  <DocSecurity>0</DocSecurity>
  <Lines>20</Lines>
  <Paragraphs>5</Paragraphs>
  <ScaleCrop>false</ScaleCrop>
  <Company>JIS</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fkamis</dc:creator>
  <cp:keywords/>
  <dc:description/>
  <cp:lastModifiedBy>fkamis</cp:lastModifiedBy>
  <cp:revision>3</cp:revision>
  <dcterms:created xsi:type="dcterms:W3CDTF">2012-11-06T00:17:00Z</dcterms:created>
  <dcterms:modified xsi:type="dcterms:W3CDTF">2012-11-06T01:01:00Z</dcterms:modified>
</cp:coreProperties>
</file>