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582E" w:rsidRDefault="00651D64" w:rsidP="002F7769">
      <w:pPr>
        <w:jc w:val="center"/>
        <w:rPr>
          <w:rFonts w:ascii="Bell Gothic Std Black" w:hAnsi="Bell Gothic Std Black"/>
          <w:color w:val="E36C0A" w:themeColor="accent6" w:themeShade="BF"/>
          <w:sz w:val="36"/>
          <w:szCs w:val="36"/>
          <w:u w:val="single"/>
          <w:lang w:val="en-US"/>
        </w:rPr>
      </w:pPr>
      <w:r w:rsidRPr="00E2459B">
        <w:rPr>
          <w:rFonts w:ascii="Bell Gothic Std Black" w:hAnsi="Bell Gothic Std Black"/>
          <w:color w:val="E36C0A" w:themeColor="accent6" w:themeShade="BF"/>
          <w:sz w:val="36"/>
          <w:szCs w:val="36"/>
          <w:u w:val="single"/>
          <w:lang w:val="en-US"/>
        </w:rPr>
        <w:t>Invasive Species: Water Hyacinth</w:t>
      </w:r>
    </w:p>
    <w:p w:rsidR="002F7769" w:rsidRPr="00E2459B" w:rsidRDefault="002F7769" w:rsidP="002F7769">
      <w:pPr>
        <w:jc w:val="both"/>
        <w:rPr>
          <w:rFonts w:ascii="Bell Gothic Std Black" w:hAnsi="Bell Gothic Std Black"/>
          <w:color w:val="E36C0A" w:themeColor="accent6" w:themeShade="BF"/>
          <w:sz w:val="36"/>
          <w:szCs w:val="36"/>
          <w:u w:val="single"/>
          <w:lang w:val="en-US"/>
        </w:rPr>
      </w:pPr>
      <w:r>
        <w:rPr>
          <w:noProof/>
          <w:lang w:eastAsia="en-SG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7620</wp:posOffset>
            </wp:positionV>
            <wp:extent cx="2762250" cy="1638300"/>
            <wp:effectExtent l="19050" t="0" r="0" b="0"/>
            <wp:wrapTight wrapText="bothSides">
              <wp:wrapPolygon edited="0">
                <wp:start x="-149" y="0"/>
                <wp:lineTo x="-149" y="21349"/>
                <wp:lineTo x="21600" y="21349"/>
                <wp:lineTo x="21600" y="0"/>
                <wp:lineTo x="-149" y="0"/>
              </wp:wrapPolygon>
            </wp:wrapTight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0" cy="1638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en-SG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85090</wp:posOffset>
            </wp:positionH>
            <wp:positionV relativeFrom="paragraph">
              <wp:posOffset>64770</wp:posOffset>
            </wp:positionV>
            <wp:extent cx="2447925" cy="1581150"/>
            <wp:effectExtent l="19050" t="0" r="9525" b="0"/>
            <wp:wrapTight wrapText="bothSides">
              <wp:wrapPolygon edited="0">
                <wp:start x="-168" y="0"/>
                <wp:lineTo x="-168" y="21340"/>
                <wp:lineTo x="21684" y="21340"/>
                <wp:lineTo x="21684" y="0"/>
                <wp:lineTo x="-168" y="0"/>
              </wp:wrapPolygon>
            </wp:wrapTight>
            <wp:docPr id="2" name="Picture 2" descr="http://www.eco-pros.com/images/Plants-Trees/Photos/0079-275px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eco-pros.com/images/Plants-Trees/Photos/0079-275px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7925" cy="1581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2459B" w:rsidRDefault="00E2459B" w:rsidP="002F7769">
      <w:pPr>
        <w:jc w:val="both"/>
        <w:rPr>
          <w:rFonts w:ascii="Century Gothic" w:hAnsi="Century Gothic"/>
          <w:b/>
          <w:bCs/>
          <w:color w:val="7030A0"/>
          <w:sz w:val="24"/>
          <w:szCs w:val="24"/>
          <w:lang w:val="en-US"/>
        </w:rPr>
      </w:pPr>
    </w:p>
    <w:p w:rsidR="002F7769" w:rsidRDefault="002F7769" w:rsidP="002F7769">
      <w:pPr>
        <w:jc w:val="both"/>
        <w:rPr>
          <w:rFonts w:ascii="Century Gothic" w:hAnsi="Century Gothic"/>
          <w:b/>
          <w:bCs/>
          <w:color w:val="7030A0"/>
          <w:sz w:val="24"/>
          <w:szCs w:val="24"/>
          <w:lang w:val="en-US"/>
        </w:rPr>
      </w:pPr>
    </w:p>
    <w:p w:rsidR="002F7769" w:rsidRDefault="002F7769" w:rsidP="002F7769">
      <w:pPr>
        <w:jc w:val="both"/>
        <w:rPr>
          <w:rFonts w:ascii="Century Gothic" w:hAnsi="Century Gothic"/>
          <w:b/>
          <w:bCs/>
          <w:color w:val="7030A0"/>
          <w:sz w:val="24"/>
          <w:szCs w:val="24"/>
          <w:lang w:val="en-US"/>
        </w:rPr>
      </w:pPr>
    </w:p>
    <w:p w:rsidR="002F7769" w:rsidRDefault="002F7769" w:rsidP="002F7769">
      <w:pPr>
        <w:jc w:val="both"/>
        <w:rPr>
          <w:rFonts w:ascii="Century Gothic" w:hAnsi="Century Gothic"/>
          <w:b/>
          <w:bCs/>
          <w:color w:val="7030A0"/>
          <w:sz w:val="24"/>
          <w:szCs w:val="24"/>
          <w:lang w:val="en-US"/>
        </w:rPr>
      </w:pPr>
    </w:p>
    <w:p w:rsidR="00651D64" w:rsidRPr="00E2459B" w:rsidRDefault="00651D64" w:rsidP="002F7769">
      <w:pPr>
        <w:jc w:val="both"/>
        <w:rPr>
          <w:rFonts w:ascii="Century Gothic" w:hAnsi="Century Gothic"/>
          <w:sz w:val="24"/>
          <w:szCs w:val="24"/>
          <w:lang w:val="en-US"/>
        </w:rPr>
      </w:pPr>
      <w:r w:rsidRPr="00E2459B">
        <w:rPr>
          <w:rFonts w:ascii="Century Gothic" w:hAnsi="Century Gothic"/>
          <w:b/>
          <w:bCs/>
          <w:color w:val="7030A0"/>
          <w:sz w:val="24"/>
          <w:szCs w:val="24"/>
          <w:lang w:val="en-US"/>
        </w:rPr>
        <w:t>Introduction:</w:t>
      </w:r>
      <w:r w:rsidRPr="00E2459B">
        <w:rPr>
          <w:rFonts w:ascii="Century Gothic" w:hAnsi="Century Gothic"/>
          <w:sz w:val="24"/>
          <w:szCs w:val="24"/>
          <w:lang w:val="en-US"/>
        </w:rPr>
        <w:t xml:space="preserve"> China</w:t>
      </w:r>
      <w:r w:rsidR="002F7769">
        <w:rPr>
          <w:rFonts w:ascii="Century Gothic" w:hAnsi="Century Gothic"/>
          <w:sz w:val="24"/>
          <w:szCs w:val="24"/>
          <w:lang w:val="en-US"/>
        </w:rPr>
        <w:t xml:space="preserve"> (1950s)</w:t>
      </w:r>
    </w:p>
    <w:p w:rsidR="002F7769" w:rsidRPr="00E2459B" w:rsidRDefault="00651D64" w:rsidP="002F7769">
      <w:pPr>
        <w:jc w:val="both"/>
        <w:rPr>
          <w:rFonts w:ascii="Century Gothic" w:hAnsi="Century Gothic"/>
          <w:sz w:val="24"/>
          <w:szCs w:val="24"/>
          <w:lang w:val="en-US"/>
        </w:rPr>
      </w:pPr>
      <w:r w:rsidRPr="00E2459B">
        <w:rPr>
          <w:rFonts w:ascii="Century Gothic" w:hAnsi="Century Gothic"/>
          <w:b/>
          <w:bCs/>
          <w:color w:val="7030A0"/>
          <w:sz w:val="24"/>
          <w:szCs w:val="24"/>
          <w:lang w:val="en-US"/>
        </w:rPr>
        <w:t>Origin:</w:t>
      </w:r>
      <w:r w:rsidRPr="00E2459B">
        <w:rPr>
          <w:rFonts w:ascii="Century Gothic" w:hAnsi="Century Gothic"/>
          <w:sz w:val="24"/>
          <w:szCs w:val="24"/>
          <w:lang w:val="en-US"/>
        </w:rPr>
        <w:t xml:space="preserve"> South America</w:t>
      </w:r>
    </w:p>
    <w:p w:rsidR="006E01C9" w:rsidRPr="00E2459B" w:rsidRDefault="00651D64" w:rsidP="002F7769">
      <w:pPr>
        <w:jc w:val="both"/>
        <w:rPr>
          <w:rFonts w:ascii="Century Gothic" w:hAnsi="Century Gothic"/>
          <w:b/>
          <w:bCs/>
          <w:color w:val="7030A0"/>
          <w:sz w:val="24"/>
          <w:szCs w:val="24"/>
          <w:lang w:val="en-US"/>
        </w:rPr>
      </w:pPr>
      <w:r w:rsidRPr="00E2459B">
        <w:rPr>
          <w:rFonts w:ascii="Century Gothic" w:hAnsi="Century Gothic"/>
          <w:b/>
          <w:bCs/>
          <w:color w:val="7030A0"/>
          <w:sz w:val="24"/>
          <w:szCs w:val="24"/>
          <w:lang w:val="en-US"/>
        </w:rPr>
        <w:t xml:space="preserve">Facts: </w:t>
      </w:r>
    </w:p>
    <w:p w:rsidR="006E01C9" w:rsidRPr="00E2459B" w:rsidRDefault="00651D64" w:rsidP="002F7769">
      <w:pPr>
        <w:pStyle w:val="ListParagraph"/>
        <w:numPr>
          <w:ilvl w:val="0"/>
          <w:numId w:val="4"/>
        </w:numPr>
        <w:jc w:val="both"/>
        <w:rPr>
          <w:rFonts w:ascii="Century Gothic" w:hAnsi="Century Gothic"/>
          <w:sz w:val="24"/>
          <w:szCs w:val="24"/>
          <w:lang w:val="en-US"/>
        </w:rPr>
      </w:pPr>
      <w:r w:rsidRPr="00E2459B">
        <w:rPr>
          <w:rFonts w:ascii="Century Gothic" w:hAnsi="Century Gothic"/>
          <w:sz w:val="24"/>
          <w:szCs w:val="24"/>
          <w:lang w:val="en-US"/>
        </w:rPr>
        <w:t xml:space="preserve">Water Hyacinths grow very rapidly. </w:t>
      </w:r>
      <w:r w:rsidR="006E01C9" w:rsidRPr="00E2459B">
        <w:rPr>
          <w:rFonts w:ascii="Century Gothic" w:hAnsi="Century Gothic"/>
          <w:sz w:val="24"/>
          <w:szCs w:val="24"/>
          <w:lang w:val="en-US"/>
        </w:rPr>
        <w:t>The population can double between 6 and 12 days</w:t>
      </w:r>
      <w:r w:rsidRPr="00E2459B">
        <w:rPr>
          <w:rFonts w:ascii="Century Gothic" w:hAnsi="Century Gothic"/>
          <w:sz w:val="24"/>
          <w:szCs w:val="24"/>
          <w:lang w:val="en-US"/>
        </w:rPr>
        <w:t xml:space="preserve"> </w:t>
      </w:r>
    </w:p>
    <w:p w:rsidR="006E01C9" w:rsidRPr="00E2459B" w:rsidRDefault="006E01C9" w:rsidP="002F7769">
      <w:pPr>
        <w:pStyle w:val="ListParagraph"/>
        <w:numPr>
          <w:ilvl w:val="0"/>
          <w:numId w:val="4"/>
        </w:numPr>
        <w:jc w:val="both"/>
        <w:rPr>
          <w:rFonts w:ascii="Century Gothic" w:hAnsi="Century Gothic"/>
          <w:sz w:val="24"/>
          <w:szCs w:val="24"/>
          <w:lang w:val="en-US"/>
        </w:rPr>
      </w:pPr>
      <w:r w:rsidRPr="00E2459B">
        <w:rPr>
          <w:rFonts w:ascii="Century Gothic" w:hAnsi="Century Gothic"/>
          <w:sz w:val="24"/>
          <w:szCs w:val="24"/>
        </w:rPr>
        <w:t>It also produces large quantities of seeds, and these are viable up to thirty years</w:t>
      </w:r>
    </w:p>
    <w:p w:rsidR="006E01C9" w:rsidRPr="00E2459B" w:rsidRDefault="006E01C9" w:rsidP="002F7769">
      <w:pPr>
        <w:pStyle w:val="ListParagraph"/>
        <w:numPr>
          <w:ilvl w:val="0"/>
          <w:numId w:val="4"/>
        </w:numPr>
        <w:jc w:val="both"/>
        <w:rPr>
          <w:rFonts w:ascii="Century Gothic" w:hAnsi="Century Gothic"/>
          <w:sz w:val="24"/>
          <w:szCs w:val="24"/>
          <w:lang w:val="en-US"/>
        </w:rPr>
      </w:pPr>
      <w:r w:rsidRPr="00E2459B">
        <w:rPr>
          <w:rFonts w:ascii="Century Gothic" w:hAnsi="Century Gothic"/>
          <w:sz w:val="24"/>
          <w:szCs w:val="24"/>
        </w:rPr>
        <w:t>Water hyacinths may rise above the surface of the water as much as 1 meter in height.</w:t>
      </w:r>
    </w:p>
    <w:p w:rsidR="006E01C9" w:rsidRPr="00E2459B" w:rsidRDefault="00651D64" w:rsidP="002F7769">
      <w:pPr>
        <w:jc w:val="both"/>
        <w:rPr>
          <w:rFonts w:ascii="Century Gothic" w:hAnsi="Century Gothic"/>
          <w:b/>
          <w:bCs/>
          <w:color w:val="7030A0"/>
          <w:sz w:val="24"/>
          <w:szCs w:val="24"/>
          <w:lang w:val="en-US"/>
        </w:rPr>
      </w:pPr>
      <w:r w:rsidRPr="00E2459B">
        <w:rPr>
          <w:rFonts w:ascii="Century Gothic" w:hAnsi="Century Gothic"/>
          <w:b/>
          <w:bCs/>
          <w:color w:val="7030A0"/>
          <w:sz w:val="24"/>
          <w:szCs w:val="24"/>
          <w:lang w:val="en-US"/>
        </w:rPr>
        <w:t xml:space="preserve">Uses: </w:t>
      </w:r>
    </w:p>
    <w:p w:rsidR="006E01C9" w:rsidRPr="00E2459B" w:rsidRDefault="00651D64" w:rsidP="002F7769">
      <w:pPr>
        <w:pStyle w:val="ListParagraph"/>
        <w:numPr>
          <w:ilvl w:val="0"/>
          <w:numId w:val="2"/>
        </w:numPr>
        <w:jc w:val="both"/>
        <w:rPr>
          <w:rFonts w:ascii="Century Gothic" w:hAnsi="Century Gothic"/>
          <w:sz w:val="24"/>
          <w:szCs w:val="24"/>
          <w:lang w:val="en-US"/>
        </w:rPr>
      </w:pPr>
      <w:r w:rsidRPr="00E2459B">
        <w:rPr>
          <w:rFonts w:ascii="Century Gothic" w:hAnsi="Century Gothic"/>
          <w:sz w:val="24"/>
          <w:szCs w:val="24"/>
          <w:lang w:val="en-US"/>
        </w:rPr>
        <w:t>To feed pigs</w:t>
      </w:r>
      <w:r w:rsidR="006E01C9" w:rsidRPr="00E2459B">
        <w:rPr>
          <w:rFonts w:ascii="Century Gothic" w:hAnsi="Century Gothic"/>
          <w:sz w:val="24"/>
          <w:szCs w:val="24"/>
          <w:lang w:val="en-US"/>
        </w:rPr>
        <w:t xml:space="preserve">. </w:t>
      </w:r>
    </w:p>
    <w:p w:rsidR="006E01C9" w:rsidRPr="00E2459B" w:rsidRDefault="006E01C9" w:rsidP="002F7769">
      <w:pPr>
        <w:pStyle w:val="ListParagraph"/>
        <w:numPr>
          <w:ilvl w:val="0"/>
          <w:numId w:val="2"/>
        </w:numPr>
        <w:jc w:val="both"/>
        <w:rPr>
          <w:rFonts w:ascii="Century Gothic" w:hAnsi="Century Gothic"/>
          <w:sz w:val="24"/>
          <w:szCs w:val="24"/>
          <w:lang w:val="en-US"/>
        </w:rPr>
      </w:pPr>
      <w:r w:rsidRPr="00E2459B">
        <w:rPr>
          <w:rFonts w:ascii="Century Gothic" w:hAnsi="Century Gothic"/>
          <w:sz w:val="24"/>
          <w:szCs w:val="24"/>
          <w:lang w:val="en-US"/>
        </w:rPr>
        <w:t xml:space="preserve">The stems are dried and the </w:t>
      </w:r>
      <w:proofErr w:type="spellStart"/>
      <w:r w:rsidRPr="00E2459B">
        <w:rPr>
          <w:rFonts w:ascii="Century Gothic" w:hAnsi="Century Gothic"/>
          <w:sz w:val="24"/>
          <w:szCs w:val="24"/>
          <w:lang w:val="en-US"/>
        </w:rPr>
        <w:t>fibres</w:t>
      </w:r>
      <w:proofErr w:type="spellEnd"/>
      <w:r w:rsidRPr="00E2459B">
        <w:rPr>
          <w:rFonts w:ascii="Century Gothic" w:hAnsi="Century Gothic"/>
          <w:sz w:val="24"/>
          <w:szCs w:val="24"/>
          <w:lang w:val="en-US"/>
        </w:rPr>
        <w:t xml:space="preserve"> are woven to make hats, footwear and bags. </w:t>
      </w:r>
    </w:p>
    <w:p w:rsidR="00651D64" w:rsidRPr="00E2459B" w:rsidRDefault="00651D64" w:rsidP="002F7769">
      <w:pPr>
        <w:jc w:val="both"/>
        <w:rPr>
          <w:rFonts w:ascii="Century Gothic" w:hAnsi="Century Gothic"/>
          <w:b/>
          <w:bCs/>
          <w:color w:val="7030A0"/>
          <w:sz w:val="24"/>
          <w:szCs w:val="24"/>
          <w:lang w:val="en-US"/>
        </w:rPr>
      </w:pPr>
      <w:r w:rsidRPr="00E2459B">
        <w:rPr>
          <w:rFonts w:ascii="Century Gothic" w:hAnsi="Century Gothic"/>
          <w:b/>
          <w:bCs/>
          <w:color w:val="7030A0"/>
          <w:sz w:val="24"/>
          <w:szCs w:val="24"/>
          <w:lang w:val="en-US"/>
        </w:rPr>
        <w:t xml:space="preserve">Consequences: </w:t>
      </w:r>
    </w:p>
    <w:p w:rsidR="00A21E28" w:rsidRPr="002F7769" w:rsidRDefault="00A21E28" w:rsidP="002F7769">
      <w:pPr>
        <w:jc w:val="both"/>
        <w:rPr>
          <w:rFonts w:ascii="Century Gothic" w:hAnsi="Century Gothic" w:cs="Arial"/>
          <w:b/>
          <w:bCs/>
          <w:color w:val="E36C0A" w:themeColor="accent6" w:themeShade="BF"/>
          <w:sz w:val="24"/>
          <w:szCs w:val="24"/>
        </w:rPr>
      </w:pPr>
      <w:r w:rsidRPr="002F7769">
        <w:rPr>
          <w:rFonts w:ascii="Century Gothic" w:hAnsi="Century Gothic" w:cs="Arial"/>
          <w:b/>
          <w:bCs/>
          <w:color w:val="E36C0A" w:themeColor="accent6" w:themeShade="BF"/>
          <w:sz w:val="24"/>
          <w:szCs w:val="24"/>
        </w:rPr>
        <w:t>Physical</w:t>
      </w:r>
    </w:p>
    <w:p w:rsidR="00A21E28" w:rsidRPr="002F7769" w:rsidRDefault="00A21E28" w:rsidP="002F7769">
      <w:pPr>
        <w:pStyle w:val="ListParagraph"/>
        <w:numPr>
          <w:ilvl w:val="0"/>
          <w:numId w:val="5"/>
        </w:numPr>
        <w:jc w:val="both"/>
        <w:rPr>
          <w:rFonts w:ascii="Century Gothic" w:hAnsi="Century Gothic" w:cs="Arial"/>
          <w:color w:val="000000" w:themeColor="text1"/>
          <w:sz w:val="24"/>
          <w:szCs w:val="24"/>
        </w:rPr>
      </w:pPr>
      <w:r w:rsidRPr="002F7769">
        <w:rPr>
          <w:rFonts w:ascii="Century Gothic" w:hAnsi="Century Gothic" w:cs="Arial"/>
          <w:color w:val="000000" w:themeColor="text1"/>
          <w:sz w:val="24"/>
          <w:szCs w:val="24"/>
        </w:rPr>
        <w:t>They block waterways, causing rivers and streams to change course</w:t>
      </w:r>
    </w:p>
    <w:p w:rsidR="00A21E28" w:rsidRPr="002F7769" w:rsidRDefault="00A21E28" w:rsidP="002F7769">
      <w:pPr>
        <w:pStyle w:val="ListParagraph"/>
        <w:numPr>
          <w:ilvl w:val="0"/>
          <w:numId w:val="5"/>
        </w:numPr>
        <w:jc w:val="both"/>
        <w:rPr>
          <w:rFonts w:ascii="Century Gothic" w:hAnsi="Century Gothic" w:cs="Arial"/>
          <w:color w:val="000000" w:themeColor="text1"/>
          <w:sz w:val="24"/>
          <w:szCs w:val="24"/>
        </w:rPr>
      </w:pPr>
      <w:r w:rsidRPr="002F7769">
        <w:rPr>
          <w:rFonts w:ascii="Century Gothic" w:hAnsi="Century Gothic" w:cs="Arial"/>
          <w:color w:val="000000" w:themeColor="text1"/>
          <w:sz w:val="24"/>
          <w:szCs w:val="24"/>
        </w:rPr>
        <w:t>They interfere with human activities such as boating, swimming and fishing</w:t>
      </w:r>
    </w:p>
    <w:p w:rsidR="00A21E28" w:rsidRPr="002F7769" w:rsidRDefault="00A21E28" w:rsidP="002F7769">
      <w:pPr>
        <w:jc w:val="both"/>
        <w:rPr>
          <w:rFonts w:ascii="Century Gothic" w:hAnsi="Century Gothic" w:cs="Arial"/>
          <w:b/>
          <w:bCs/>
          <w:color w:val="E36C0A" w:themeColor="accent6" w:themeShade="BF"/>
          <w:sz w:val="24"/>
          <w:szCs w:val="24"/>
        </w:rPr>
      </w:pPr>
      <w:r w:rsidRPr="002F7769">
        <w:rPr>
          <w:rFonts w:ascii="Century Gothic" w:hAnsi="Century Gothic" w:cs="Arial"/>
          <w:b/>
          <w:bCs/>
          <w:color w:val="E36C0A" w:themeColor="accent6" w:themeShade="BF"/>
          <w:sz w:val="24"/>
          <w:szCs w:val="24"/>
        </w:rPr>
        <w:t>Ecological</w:t>
      </w:r>
    </w:p>
    <w:p w:rsidR="00BF28C5" w:rsidRPr="002F7769" w:rsidRDefault="00BF28C5" w:rsidP="002F7769">
      <w:pPr>
        <w:pStyle w:val="ListParagraph"/>
        <w:numPr>
          <w:ilvl w:val="0"/>
          <w:numId w:val="6"/>
        </w:numPr>
        <w:jc w:val="both"/>
        <w:rPr>
          <w:rFonts w:ascii="Century Gothic" w:hAnsi="Century Gothic" w:cs="Arial"/>
          <w:color w:val="000000" w:themeColor="text1"/>
          <w:sz w:val="24"/>
          <w:szCs w:val="24"/>
        </w:rPr>
      </w:pPr>
      <w:r w:rsidRPr="002F7769">
        <w:rPr>
          <w:rFonts w:ascii="Century Gothic" w:hAnsi="Century Gothic" w:cs="Arial"/>
          <w:color w:val="000000" w:themeColor="text1"/>
          <w:sz w:val="24"/>
          <w:szCs w:val="24"/>
        </w:rPr>
        <w:t>W</w:t>
      </w:r>
      <w:r w:rsidR="006E01C9" w:rsidRPr="002F7769">
        <w:rPr>
          <w:rFonts w:ascii="Century Gothic" w:hAnsi="Century Gothic" w:cs="Arial"/>
          <w:color w:val="000000" w:themeColor="text1"/>
          <w:sz w:val="24"/>
          <w:szCs w:val="24"/>
        </w:rPr>
        <w:t>ater hyacinths are so dense they prevent sunlight and oxygen from reaching</w:t>
      </w:r>
      <w:r w:rsidRPr="002F7769">
        <w:rPr>
          <w:rFonts w:ascii="Century Gothic" w:hAnsi="Century Gothic" w:cs="Arial"/>
          <w:color w:val="000000" w:themeColor="text1"/>
          <w:sz w:val="24"/>
          <w:szCs w:val="24"/>
        </w:rPr>
        <w:t xml:space="preserve"> the water and submerged plants</w:t>
      </w:r>
    </w:p>
    <w:p w:rsidR="00A21E28" w:rsidRPr="002F7769" w:rsidRDefault="00E2459B" w:rsidP="002F7769">
      <w:pPr>
        <w:pStyle w:val="ListParagraph"/>
        <w:numPr>
          <w:ilvl w:val="0"/>
          <w:numId w:val="6"/>
        </w:numPr>
        <w:jc w:val="both"/>
        <w:rPr>
          <w:rFonts w:ascii="Century Gothic" w:hAnsi="Century Gothic" w:cs="Arial"/>
          <w:color w:val="000000" w:themeColor="text1"/>
          <w:sz w:val="24"/>
          <w:szCs w:val="24"/>
        </w:rPr>
      </w:pPr>
      <w:bookmarkStart w:id="0" w:name="top"/>
      <w:r w:rsidRPr="002F7769">
        <w:rPr>
          <w:rFonts w:ascii="Century Gothic" w:hAnsi="Century Gothic"/>
          <w:color w:val="000000" w:themeColor="text1"/>
          <w:sz w:val="24"/>
          <w:szCs w:val="24"/>
        </w:rPr>
        <w:t xml:space="preserve">Water hyacinths </w:t>
      </w:r>
      <w:r w:rsidR="00A21E28" w:rsidRPr="002F7769">
        <w:rPr>
          <w:rFonts w:ascii="Century Gothic" w:hAnsi="Century Gothic"/>
          <w:color w:val="000000" w:themeColor="text1"/>
          <w:sz w:val="24"/>
          <w:szCs w:val="24"/>
        </w:rPr>
        <w:t>degrade water quality by blocking photosynthesis, which greatly reduces oxygen levels in the water. This creates a cascading effect by reducing other underwater life such as fish and other plants.</w:t>
      </w:r>
      <w:bookmarkEnd w:id="0"/>
    </w:p>
    <w:p w:rsidR="00BF28C5" w:rsidRPr="002F7769" w:rsidRDefault="00BF28C5" w:rsidP="002F7769">
      <w:pPr>
        <w:pStyle w:val="ListParagraph"/>
        <w:numPr>
          <w:ilvl w:val="0"/>
          <w:numId w:val="6"/>
        </w:numPr>
        <w:jc w:val="both"/>
        <w:rPr>
          <w:rFonts w:ascii="Century Gothic" w:hAnsi="Century Gothic" w:cs="Arial"/>
          <w:color w:val="000000" w:themeColor="text1"/>
          <w:sz w:val="24"/>
          <w:szCs w:val="24"/>
        </w:rPr>
      </w:pPr>
      <w:r w:rsidRPr="002F7769">
        <w:rPr>
          <w:rFonts w:ascii="Century Gothic" w:hAnsi="Century Gothic" w:cs="Arial"/>
          <w:color w:val="000000" w:themeColor="text1"/>
          <w:sz w:val="24"/>
          <w:szCs w:val="24"/>
        </w:rPr>
        <w:lastRenderedPageBreak/>
        <w:t>T</w:t>
      </w:r>
      <w:r w:rsidR="006E01C9" w:rsidRPr="002F7769">
        <w:rPr>
          <w:rFonts w:ascii="Century Gothic" w:hAnsi="Century Gothic" w:cs="Arial"/>
          <w:color w:val="000000" w:themeColor="text1"/>
          <w:sz w:val="24"/>
          <w:szCs w:val="24"/>
        </w:rPr>
        <w:t>hey crowd out other native aquatic plants, and severely reduce the biological diversity in aquatic ecosystems. </w:t>
      </w:r>
    </w:p>
    <w:p w:rsidR="00BF28C5" w:rsidRPr="002F7769" w:rsidRDefault="00BF28C5" w:rsidP="002F7769">
      <w:pPr>
        <w:pStyle w:val="ListParagraph"/>
        <w:numPr>
          <w:ilvl w:val="0"/>
          <w:numId w:val="6"/>
        </w:numPr>
        <w:jc w:val="both"/>
        <w:rPr>
          <w:rFonts w:ascii="Century Gothic" w:hAnsi="Century Gothic"/>
          <w:color w:val="000000" w:themeColor="text1"/>
          <w:sz w:val="24"/>
          <w:szCs w:val="24"/>
        </w:rPr>
      </w:pPr>
      <w:r w:rsidRPr="002F7769">
        <w:rPr>
          <w:rFonts w:ascii="Century Gothic" w:hAnsi="Century Gothic" w:cs="Arial"/>
          <w:color w:val="000000" w:themeColor="text1"/>
          <w:sz w:val="24"/>
          <w:szCs w:val="24"/>
        </w:rPr>
        <w:t xml:space="preserve">China has suffered a decline in fish species in the lakes of </w:t>
      </w:r>
      <w:r w:rsidRPr="002F7769">
        <w:rPr>
          <w:rFonts w:ascii="Century Gothic" w:hAnsi="Century Gothic"/>
          <w:color w:val="000000" w:themeColor="text1"/>
          <w:sz w:val="24"/>
          <w:szCs w:val="24"/>
        </w:rPr>
        <w:t xml:space="preserve">Guangdong, Yunnan, Jiangsu, Zhejiang, Fujian and Shanghai </w:t>
      </w:r>
    </w:p>
    <w:p w:rsidR="00BF28C5" w:rsidRPr="002F7769" w:rsidRDefault="00BF28C5" w:rsidP="002F7769">
      <w:pPr>
        <w:pStyle w:val="ListParagraph"/>
        <w:numPr>
          <w:ilvl w:val="0"/>
          <w:numId w:val="6"/>
        </w:numPr>
        <w:jc w:val="both"/>
        <w:rPr>
          <w:rFonts w:ascii="Century Gothic" w:hAnsi="Century Gothic"/>
          <w:sz w:val="24"/>
          <w:szCs w:val="24"/>
        </w:rPr>
      </w:pPr>
      <w:r w:rsidRPr="002F7769">
        <w:rPr>
          <w:rFonts w:ascii="Century Gothic" w:hAnsi="Century Gothic"/>
          <w:sz w:val="24"/>
          <w:szCs w:val="24"/>
        </w:rPr>
        <w:t>Due to great difficulty in controlling their growth, they cause severe biological pollution</w:t>
      </w:r>
    </w:p>
    <w:p w:rsidR="00A21E28" w:rsidRPr="002F7769" w:rsidRDefault="00A21E28" w:rsidP="002F7769">
      <w:pPr>
        <w:jc w:val="both"/>
        <w:rPr>
          <w:rFonts w:ascii="Century Gothic" w:hAnsi="Century Gothic" w:cs="Arial"/>
          <w:b/>
          <w:bCs/>
          <w:color w:val="E36C0A" w:themeColor="accent6" w:themeShade="BF"/>
          <w:sz w:val="24"/>
          <w:szCs w:val="24"/>
        </w:rPr>
      </w:pPr>
      <w:r w:rsidRPr="002F7769">
        <w:rPr>
          <w:rFonts w:ascii="Century Gothic" w:hAnsi="Century Gothic"/>
          <w:b/>
          <w:bCs/>
          <w:color w:val="E36C0A" w:themeColor="accent6" w:themeShade="BF"/>
          <w:sz w:val="24"/>
          <w:szCs w:val="24"/>
        </w:rPr>
        <w:t>Economic</w:t>
      </w:r>
    </w:p>
    <w:p w:rsidR="00BF28C5" w:rsidRPr="002F7769" w:rsidRDefault="00BF28C5" w:rsidP="002F7769">
      <w:pPr>
        <w:pStyle w:val="ListParagraph"/>
        <w:numPr>
          <w:ilvl w:val="0"/>
          <w:numId w:val="7"/>
        </w:numPr>
        <w:jc w:val="both"/>
        <w:rPr>
          <w:rFonts w:ascii="Century Gothic" w:hAnsi="Century Gothic"/>
          <w:sz w:val="24"/>
          <w:szCs w:val="24"/>
        </w:rPr>
      </w:pPr>
      <w:r w:rsidRPr="002F7769">
        <w:rPr>
          <w:rFonts w:ascii="Century Gothic" w:hAnsi="Century Gothic"/>
          <w:sz w:val="24"/>
          <w:szCs w:val="24"/>
        </w:rPr>
        <w:t xml:space="preserve">In 2003, the direct economic loss caused by invasive species that year totalled 19.9 billion </w:t>
      </w:r>
      <w:proofErr w:type="spellStart"/>
      <w:r w:rsidRPr="002F7769">
        <w:rPr>
          <w:rFonts w:ascii="Century Gothic" w:hAnsi="Century Gothic"/>
          <w:sz w:val="24"/>
          <w:szCs w:val="24"/>
        </w:rPr>
        <w:t>yuan</w:t>
      </w:r>
      <w:proofErr w:type="spellEnd"/>
      <w:r w:rsidRPr="002F7769">
        <w:rPr>
          <w:rFonts w:ascii="Century Gothic" w:hAnsi="Century Gothic"/>
          <w:sz w:val="24"/>
          <w:szCs w:val="24"/>
        </w:rPr>
        <w:t xml:space="preserve"> (US$2.9 billion); the indirect economic loss on the ecosystem, species and genetic resources amounted to 100 billion </w:t>
      </w:r>
      <w:proofErr w:type="spellStart"/>
      <w:r w:rsidRPr="002F7769">
        <w:rPr>
          <w:rFonts w:ascii="Century Gothic" w:hAnsi="Century Gothic"/>
          <w:sz w:val="24"/>
          <w:szCs w:val="24"/>
        </w:rPr>
        <w:t>yuan</w:t>
      </w:r>
      <w:proofErr w:type="spellEnd"/>
      <w:r w:rsidRPr="002F7769">
        <w:rPr>
          <w:rFonts w:ascii="Century Gothic" w:hAnsi="Century Gothic"/>
          <w:sz w:val="24"/>
          <w:szCs w:val="24"/>
        </w:rPr>
        <w:t xml:space="preserve"> (US$14.6 billion). Combined together, the two occupied 1.36 percent of China's GDP that year.</w:t>
      </w:r>
    </w:p>
    <w:p w:rsidR="00BF28C5" w:rsidRPr="002F7769" w:rsidRDefault="00BF28C5" w:rsidP="002F7769">
      <w:pPr>
        <w:jc w:val="both"/>
        <w:rPr>
          <w:rFonts w:ascii="Century Gothic" w:hAnsi="Century Gothic"/>
          <w:b/>
          <w:bCs/>
          <w:color w:val="7030A0"/>
          <w:sz w:val="28"/>
          <w:szCs w:val="28"/>
        </w:rPr>
      </w:pPr>
      <w:r w:rsidRPr="002F7769">
        <w:rPr>
          <w:rFonts w:ascii="Century Gothic" w:hAnsi="Century Gothic"/>
          <w:b/>
          <w:bCs/>
          <w:color w:val="7030A0"/>
          <w:sz w:val="28"/>
          <w:szCs w:val="28"/>
        </w:rPr>
        <w:t>Solutions:</w:t>
      </w:r>
    </w:p>
    <w:p w:rsidR="00BF28C5" w:rsidRPr="00BF28C5" w:rsidRDefault="00BF28C5" w:rsidP="002F7769">
      <w:pPr>
        <w:spacing w:after="0" w:line="240" w:lineRule="auto"/>
        <w:jc w:val="both"/>
        <w:rPr>
          <w:rFonts w:ascii="Century Gothic" w:eastAsia="Times New Roman" w:hAnsi="Century Gothic" w:cs="Times New Roman"/>
          <w:b/>
          <w:bCs/>
          <w:color w:val="E36C0A" w:themeColor="accent6" w:themeShade="BF"/>
          <w:sz w:val="24"/>
          <w:szCs w:val="24"/>
          <w:lang w:eastAsia="en-SG"/>
        </w:rPr>
      </w:pPr>
      <w:r w:rsidRPr="00BF28C5">
        <w:rPr>
          <w:rFonts w:ascii="Century Gothic" w:eastAsia="Times New Roman" w:hAnsi="Century Gothic" w:cs="Times New Roman"/>
          <w:b/>
          <w:bCs/>
          <w:color w:val="E36C0A" w:themeColor="accent6" w:themeShade="BF"/>
          <w:sz w:val="24"/>
          <w:szCs w:val="24"/>
          <w:lang w:eastAsia="en-SG"/>
        </w:rPr>
        <w:t>Chemical Control</w:t>
      </w:r>
    </w:p>
    <w:p w:rsidR="00BF28C5" w:rsidRPr="00BF28C5" w:rsidRDefault="002F7769" w:rsidP="002F7769">
      <w:pPr>
        <w:spacing w:before="100" w:beforeAutospacing="1" w:after="100" w:afterAutospacing="1" w:line="240" w:lineRule="auto"/>
        <w:jc w:val="both"/>
        <w:rPr>
          <w:rFonts w:ascii="Century Gothic" w:eastAsia="Times New Roman" w:hAnsi="Century Gothic" w:cs="Times New Roman"/>
          <w:sz w:val="24"/>
          <w:szCs w:val="24"/>
          <w:lang w:eastAsia="en-SG"/>
        </w:rPr>
      </w:pPr>
      <w:r>
        <w:rPr>
          <w:rFonts w:ascii="Century Gothic" w:eastAsia="Times New Roman" w:hAnsi="Century Gothic" w:cs="Times New Roman"/>
          <w:noProof/>
          <w:sz w:val="24"/>
          <w:szCs w:val="24"/>
          <w:lang w:eastAsia="en-SG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3190875</wp:posOffset>
            </wp:positionH>
            <wp:positionV relativeFrom="paragraph">
              <wp:posOffset>866775</wp:posOffset>
            </wp:positionV>
            <wp:extent cx="2667000" cy="1609725"/>
            <wp:effectExtent l="19050" t="0" r="0" b="0"/>
            <wp:wrapTight wrapText="bothSides">
              <wp:wrapPolygon edited="0">
                <wp:start x="-154" y="0"/>
                <wp:lineTo x="-154" y="21472"/>
                <wp:lineTo x="21600" y="21472"/>
                <wp:lineTo x="21600" y="0"/>
                <wp:lineTo x="-154" y="0"/>
              </wp:wrapPolygon>
            </wp:wrapTight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0" cy="1609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F28C5" w:rsidRPr="00BF28C5">
        <w:rPr>
          <w:rFonts w:ascii="Century Gothic" w:eastAsia="Times New Roman" w:hAnsi="Century Gothic" w:cs="Times New Roman"/>
          <w:sz w:val="24"/>
          <w:szCs w:val="24"/>
          <w:lang w:eastAsia="en-SG"/>
        </w:rPr>
        <w:t xml:space="preserve">The application of herbicides for controlling water hyacinth has been carried out for many years and it has been found that there is a good success rate when dealing with small infestations. </w:t>
      </w:r>
    </w:p>
    <w:p w:rsidR="00BF28C5" w:rsidRPr="00BF28C5" w:rsidRDefault="00BF28C5" w:rsidP="002F7769">
      <w:pPr>
        <w:spacing w:after="0" w:line="240" w:lineRule="auto"/>
        <w:jc w:val="both"/>
        <w:rPr>
          <w:rFonts w:ascii="Century Gothic" w:eastAsia="Times New Roman" w:hAnsi="Century Gothic" w:cs="Times New Roman"/>
          <w:b/>
          <w:bCs/>
          <w:color w:val="E36C0A" w:themeColor="accent6" w:themeShade="BF"/>
          <w:sz w:val="24"/>
          <w:szCs w:val="24"/>
          <w:lang w:eastAsia="en-SG"/>
        </w:rPr>
      </w:pPr>
      <w:r w:rsidRPr="00BF28C5">
        <w:rPr>
          <w:rFonts w:ascii="Century Gothic" w:eastAsia="Times New Roman" w:hAnsi="Century Gothic" w:cs="Times New Roman"/>
          <w:b/>
          <w:bCs/>
          <w:color w:val="E36C0A" w:themeColor="accent6" w:themeShade="BF"/>
          <w:sz w:val="24"/>
          <w:szCs w:val="24"/>
          <w:lang w:eastAsia="en-SG"/>
        </w:rPr>
        <w:t>Physical Control</w:t>
      </w:r>
    </w:p>
    <w:p w:rsidR="00BF28C5" w:rsidRPr="00BF28C5" w:rsidRDefault="00BF28C5" w:rsidP="002F7769">
      <w:pPr>
        <w:spacing w:before="100" w:beforeAutospacing="1" w:after="100" w:afterAutospacing="1" w:line="240" w:lineRule="auto"/>
        <w:jc w:val="both"/>
        <w:rPr>
          <w:rFonts w:ascii="Century Gothic" w:eastAsia="Times New Roman" w:hAnsi="Century Gothic" w:cs="Times New Roman"/>
          <w:sz w:val="24"/>
          <w:szCs w:val="24"/>
          <w:lang w:eastAsia="en-SG"/>
        </w:rPr>
      </w:pPr>
      <w:r w:rsidRPr="00BF28C5">
        <w:rPr>
          <w:rFonts w:ascii="Century Gothic" w:eastAsia="Times New Roman" w:hAnsi="Century Gothic" w:cs="Times New Roman"/>
          <w:sz w:val="24"/>
          <w:szCs w:val="24"/>
          <w:lang w:eastAsia="en-SG"/>
        </w:rPr>
        <w:t>Physical control is performed by land based machines su</w:t>
      </w:r>
      <w:r w:rsidR="002F7769">
        <w:rPr>
          <w:rFonts w:ascii="Century Gothic" w:eastAsia="Times New Roman" w:hAnsi="Century Gothic" w:cs="Times New Roman"/>
          <w:sz w:val="24"/>
          <w:szCs w:val="24"/>
          <w:lang w:eastAsia="en-SG"/>
        </w:rPr>
        <w:t xml:space="preserve">ch as bucket cranes, draglines </w:t>
      </w:r>
      <w:r w:rsidRPr="00BF28C5">
        <w:rPr>
          <w:rFonts w:ascii="Century Gothic" w:eastAsia="Times New Roman" w:hAnsi="Century Gothic" w:cs="Times New Roman"/>
          <w:sz w:val="24"/>
          <w:szCs w:val="24"/>
          <w:lang w:eastAsia="en-SG"/>
        </w:rPr>
        <w:t>or by water based machinery such as aquatic weed harvester, dredges, or vegetation shredders.</w:t>
      </w:r>
    </w:p>
    <w:p w:rsidR="00BF28C5" w:rsidRPr="002F7769" w:rsidRDefault="00A21E28" w:rsidP="002F7769">
      <w:pPr>
        <w:jc w:val="both"/>
        <w:rPr>
          <w:rFonts w:ascii="Century Gothic" w:hAnsi="Century Gothic"/>
          <w:b/>
          <w:bCs/>
          <w:color w:val="E36C0A" w:themeColor="accent6" w:themeShade="BF"/>
          <w:sz w:val="24"/>
          <w:szCs w:val="24"/>
        </w:rPr>
      </w:pPr>
      <w:r w:rsidRPr="002F7769">
        <w:rPr>
          <w:rFonts w:ascii="Century Gothic" w:hAnsi="Century Gothic"/>
          <w:b/>
          <w:bCs/>
          <w:color w:val="E36C0A" w:themeColor="accent6" w:themeShade="BF"/>
          <w:sz w:val="24"/>
          <w:szCs w:val="24"/>
        </w:rPr>
        <w:t>Biological Control</w:t>
      </w:r>
    </w:p>
    <w:p w:rsidR="00A21E28" w:rsidRDefault="00943522" w:rsidP="002F7769">
      <w:pPr>
        <w:jc w:val="both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noProof/>
          <w:sz w:val="24"/>
          <w:szCs w:val="24"/>
          <w:lang w:eastAsia="en-SG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1" type="#_x0000_t32" style="position:absolute;left:0;text-align:left;margin-left:78pt;margin-top:183.85pt;width:55.5pt;height:13.5pt;flip:x;z-index:251667456" o:connectortype="straight">
            <v:stroke endarrow="block"/>
          </v:shape>
        </w:pict>
      </w:r>
      <w:r>
        <w:rPr>
          <w:rFonts w:ascii="Century Gothic" w:hAnsi="Century Gothic"/>
          <w:noProof/>
          <w:sz w:val="24"/>
          <w:szCs w:val="24"/>
          <w:lang w:eastAsia="en-SG"/>
        </w:rPr>
        <w:pict>
          <v:shape id="_x0000_s1030" type="#_x0000_t32" style="position:absolute;left:0;text-align:left;margin-left:66pt;margin-top:153.85pt;width:67.5pt;height:21pt;z-index:251666432" o:connectortype="straight">
            <v:stroke endarrow="block"/>
          </v:shape>
        </w:pict>
      </w:r>
      <w:r>
        <w:rPr>
          <w:rFonts w:ascii="Century Gothic" w:hAnsi="Century Gothic"/>
          <w:noProof/>
          <w:sz w:val="24"/>
          <w:szCs w:val="24"/>
          <w:lang w:eastAsia="en-SG"/>
        </w:rPr>
        <w:pict>
          <v:shape id="_x0000_s1029" type="#_x0000_t32" style="position:absolute;left:0;text-align:left;margin-left:172.5pt;margin-top:139.6pt;width:120.75pt;height:35.25pt;flip:x;z-index:251665408" o:connectortype="straight">
            <v:stroke endarrow="block"/>
          </v:shape>
        </w:pict>
      </w:r>
      <w:r>
        <w:rPr>
          <w:rFonts w:ascii="Century Gothic" w:hAnsi="Century Gothic"/>
          <w:noProof/>
          <w:sz w:val="24"/>
          <w:szCs w:val="24"/>
          <w:lang w:eastAsia="en-SG"/>
        </w:rPr>
        <w:pict>
          <v:shape id="_x0000_s1028" type="#_x0000_t32" style="position:absolute;left:0;text-align:left;margin-left:100.5pt;margin-top:130.6pt;width:192.75pt;height:13.5pt;flip:x;z-index:251664384" o:connectortype="straight">
            <v:stroke endarrow="block"/>
          </v:shape>
        </w:pict>
      </w:r>
      <w:r>
        <w:rPr>
          <w:rFonts w:ascii="Century Gothic" w:hAnsi="Century Gothic"/>
          <w:noProof/>
          <w:sz w:val="24"/>
          <w:szCs w:val="24"/>
          <w:lang w:eastAsia="en-SG"/>
        </w:rPr>
        <w:pict>
          <v:shape id="_x0000_s1027" type="#_x0000_t32" style="position:absolute;left:0;text-align:left;margin-left:172.5pt;margin-top:183.85pt;width:58.5pt;height:13.5pt;z-index:251663360" o:connectortype="straight">
            <v:stroke endarrow="block"/>
          </v:shape>
        </w:pict>
      </w:r>
      <w:r>
        <w:rPr>
          <w:rFonts w:ascii="Century Gothic" w:hAnsi="Century Gothic"/>
          <w:noProof/>
          <w:sz w:val="24"/>
          <w:szCs w:val="24"/>
          <w:lang w:eastAsia="en-SG"/>
        </w:rPr>
        <w:pict>
          <v:shape id="_x0000_s1026" type="#_x0000_t32" style="position:absolute;left:0;text-align:left;margin-left:86.25pt;margin-top:212.35pt;width:140.25pt;height:0;z-index:251662336" o:connectortype="straight">
            <v:stroke endarrow="block"/>
          </v:shape>
        </w:pict>
      </w:r>
      <w:r w:rsidR="00E2459B" w:rsidRPr="00E2459B">
        <w:rPr>
          <w:rFonts w:ascii="Century Gothic" w:hAnsi="Century Gothic"/>
          <w:noProof/>
          <w:sz w:val="24"/>
          <w:szCs w:val="24"/>
          <w:lang w:eastAsia="en-SG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-38100</wp:posOffset>
            </wp:positionH>
            <wp:positionV relativeFrom="paragraph">
              <wp:posOffset>753745</wp:posOffset>
            </wp:positionV>
            <wp:extent cx="5724525" cy="2800350"/>
            <wp:effectExtent l="19050" t="0" r="9525" b="0"/>
            <wp:wrapTight wrapText="bothSides">
              <wp:wrapPolygon edited="0">
                <wp:start x="-72" y="0"/>
                <wp:lineTo x="-72" y="21453"/>
                <wp:lineTo x="21636" y="21453"/>
                <wp:lineTo x="21636" y="0"/>
                <wp:lineTo x="-72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4525" cy="2800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21E28" w:rsidRPr="00E2459B">
        <w:rPr>
          <w:rFonts w:ascii="Century Gothic" w:hAnsi="Century Gothic"/>
          <w:sz w:val="24"/>
          <w:szCs w:val="24"/>
        </w:rPr>
        <w:t xml:space="preserve">In 2010, authorities in eastern China released20 million algae-eating fish into one of the nation's most scenic lakes that has been ravaged by water hyacinths. </w:t>
      </w:r>
    </w:p>
    <w:p w:rsidR="002F7769" w:rsidRPr="00E2459B" w:rsidRDefault="002F7769" w:rsidP="002F7769">
      <w:pPr>
        <w:jc w:val="both"/>
        <w:rPr>
          <w:rFonts w:ascii="Century Gothic" w:hAnsi="Century Gothic"/>
          <w:sz w:val="24"/>
          <w:szCs w:val="24"/>
        </w:rPr>
      </w:pPr>
    </w:p>
    <w:p w:rsidR="00E2459B" w:rsidRPr="00E2459B" w:rsidRDefault="00E2459B" w:rsidP="002F7769">
      <w:pPr>
        <w:jc w:val="both"/>
        <w:rPr>
          <w:rFonts w:ascii="Century Gothic" w:hAnsi="Century Gothic"/>
          <w:sz w:val="24"/>
          <w:szCs w:val="24"/>
        </w:rPr>
      </w:pPr>
    </w:p>
    <w:sectPr w:rsidR="00E2459B" w:rsidRPr="00E2459B" w:rsidSect="002F7769">
      <w:headerReference w:type="default" r:id="rId11"/>
      <w:pgSz w:w="11906" w:h="16838"/>
      <w:pgMar w:top="851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A6452" w:rsidRDefault="00EA6452" w:rsidP="00E172FB">
      <w:pPr>
        <w:spacing w:after="0" w:line="240" w:lineRule="auto"/>
      </w:pPr>
      <w:r>
        <w:separator/>
      </w:r>
    </w:p>
  </w:endnote>
  <w:endnote w:type="continuationSeparator" w:id="0">
    <w:p w:rsidR="00EA6452" w:rsidRDefault="00EA6452" w:rsidP="00E172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ell Gothic Std Black"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A6452" w:rsidRDefault="00EA6452" w:rsidP="00E172FB">
      <w:pPr>
        <w:spacing w:after="0" w:line="240" w:lineRule="auto"/>
      </w:pPr>
      <w:r>
        <w:separator/>
      </w:r>
    </w:p>
  </w:footnote>
  <w:footnote w:type="continuationSeparator" w:id="0">
    <w:p w:rsidR="00EA6452" w:rsidRDefault="00EA6452" w:rsidP="00E172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72FB" w:rsidRPr="00E172FB" w:rsidRDefault="00E172FB">
    <w:pPr>
      <w:pStyle w:val="Header"/>
      <w:rPr>
        <w:lang w:val="en-US"/>
      </w:rPr>
    </w:pPr>
    <w:proofErr w:type="spellStart"/>
    <w:r>
      <w:rPr>
        <w:lang w:val="en-US"/>
      </w:rPr>
      <w:t>Amal</w:t>
    </w:r>
    <w:proofErr w:type="spellEnd"/>
    <w:r>
      <w:rPr>
        <w:lang w:val="en-US"/>
      </w:rPr>
      <w:t xml:space="preserve"> </w:t>
    </w:r>
    <w:proofErr w:type="spellStart"/>
    <w:r>
      <w:rPr>
        <w:lang w:val="en-US"/>
      </w:rPr>
      <w:t>Bakar</w:t>
    </w:r>
    <w:proofErr w:type="spellEnd"/>
    <w:r>
      <w:rPr>
        <w:lang w:val="en-US"/>
      </w:rPr>
      <w:tab/>
    </w:r>
    <w:r>
      <w:rPr>
        <w:lang w:val="en-US"/>
      </w:rPr>
      <w:tab/>
      <w:t>09/09/2012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591635"/>
    <w:multiLevelType w:val="hybridMultilevel"/>
    <w:tmpl w:val="1958C2FA"/>
    <w:lvl w:ilvl="0" w:tplc="4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431428"/>
    <w:multiLevelType w:val="hybridMultilevel"/>
    <w:tmpl w:val="9A6C9A3C"/>
    <w:lvl w:ilvl="0" w:tplc="4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A140B3C"/>
    <w:multiLevelType w:val="hybridMultilevel"/>
    <w:tmpl w:val="59AEEA26"/>
    <w:lvl w:ilvl="0" w:tplc="4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8FD33B5"/>
    <w:multiLevelType w:val="hybridMultilevel"/>
    <w:tmpl w:val="A5262214"/>
    <w:lvl w:ilvl="0" w:tplc="4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CEF52B7"/>
    <w:multiLevelType w:val="hybridMultilevel"/>
    <w:tmpl w:val="7FBE0640"/>
    <w:lvl w:ilvl="0" w:tplc="4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DD4241D"/>
    <w:multiLevelType w:val="hybridMultilevel"/>
    <w:tmpl w:val="C1E28EE0"/>
    <w:lvl w:ilvl="0" w:tplc="4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2543E8F"/>
    <w:multiLevelType w:val="hybridMultilevel"/>
    <w:tmpl w:val="835E15D0"/>
    <w:lvl w:ilvl="0" w:tplc="4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6"/>
  </w:num>
  <w:num w:numId="5">
    <w:abstractNumId w:val="5"/>
  </w:num>
  <w:num w:numId="6">
    <w:abstractNumId w:val="1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51D64"/>
    <w:rsid w:val="002F7769"/>
    <w:rsid w:val="00651D64"/>
    <w:rsid w:val="006E01C9"/>
    <w:rsid w:val="00943522"/>
    <w:rsid w:val="00A21E28"/>
    <w:rsid w:val="00BF28C5"/>
    <w:rsid w:val="00DD582E"/>
    <w:rsid w:val="00E172FB"/>
    <w:rsid w:val="00E2459B"/>
    <w:rsid w:val="00EA64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SG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onnector" idref="#_x0000_s1026"/>
        <o:r id="V:Rule4" type="connector" idref="#_x0000_s1027"/>
        <o:r id="V:Rule6" type="connector" idref="#_x0000_s1028"/>
        <o:r id="V:Rule8" type="connector" idref="#_x0000_s1029"/>
        <o:r id="V:Rule10" type="connector" idref="#_x0000_s1030"/>
        <o:r id="V:Rule12" type="connector" idref="#_x0000_s1031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S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582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E01C9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BF28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S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245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459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E172F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172FB"/>
  </w:style>
  <w:style w:type="paragraph" w:styleId="Footer">
    <w:name w:val="footer"/>
    <w:basedOn w:val="Normal"/>
    <w:link w:val="FooterChar"/>
    <w:uiPriority w:val="99"/>
    <w:semiHidden/>
    <w:unhideWhenUsed/>
    <w:rsid w:val="00E172F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172F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88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3</Pages>
  <Words>328</Words>
  <Characters>1876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Default</dc:creator>
  <cp:lastModifiedBy>Default</cp:lastModifiedBy>
  <cp:revision>2</cp:revision>
  <dcterms:created xsi:type="dcterms:W3CDTF">2012-09-09T10:43:00Z</dcterms:created>
  <dcterms:modified xsi:type="dcterms:W3CDTF">2012-09-09T11:57:00Z</dcterms:modified>
</cp:coreProperties>
</file>